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34" w:rsidRDefault="007A6F15">
      <w:pPr>
        <w:pStyle w:val="a3"/>
        <w:spacing w:before="162"/>
        <w:ind w:left="120" w:right="107" w:firstLine="708"/>
        <w:jc w:val="both"/>
      </w:pPr>
      <w:r>
        <w:t xml:space="preserve">Информация о результатах рассмотрения предложений (заявок) </w:t>
      </w:r>
      <w:r w:rsidR="00445550" w:rsidRPr="005776BC">
        <w:t>среди некоммерческих организаций, участвующих в официальных областных физкультурных мероприятиях и спортивных мероприятиях по командным игровым и игровым видам спорта от имени городского округа г. Бор</w:t>
      </w:r>
      <w:r>
        <w:t>:</w:t>
      </w:r>
    </w:p>
    <w:p w:rsidR="00DA1434" w:rsidRDefault="00DA1434">
      <w:pPr>
        <w:pStyle w:val="a3"/>
      </w:pPr>
    </w:p>
    <w:p w:rsidR="00DA1434" w:rsidRDefault="007A6F15">
      <w:pPr>
        <w:pStyle w:val="a4"/>
        <w:numPr>
          <w:ilvl w:val="0"/>
          <w:numId w:val="1"/>
        </w:numPr>
        <w:tabs>
          <w:tab w:val="left" w:pos="1152"/>
        </w:tabs>
        <w:spacing w:before="1"/>
        <w:ind w:left="120" w:firstLine="708"/>
        <w:rPr>
          <w:sz w:val="28"/>
        </w:rPr>
      </w:pPr>
      <w:r>
        <w:rPr>
          <w:sz w:val="28"/>
        </w:rPr>
        <w:t xml:space="preserve">Рассмотрение предложений (заявок) состоялось </w:t>
      </w:r>
      <w:r w:rsidR="00445550">
        <w:rPr>
          <w:sz w:val="28"/>
        </w:rPr>
        <w:t>11.07</w:t>
      </w:r>
      <w:r>
        <w:rPr>
          <w:sz w:val="28"/>
        </w:rPr>
        <w:t xml:space="preserve">.2023 года в 10:00 по адресу </w:t>
      </w:r>
      <w:r w:rsidR="00445550" w:rsidRPr="00655442">
        <w:rPr>
          <w:color w:val="000000" w:themeColor="text1"/>
          <w:sz w:val="28"/>
          <w:szCs w:val="28"/>
        </w:rPr>
        <w:t>г. Бор ул. Ленина д.130 эт</w:t>
      </w:r>
      <w:r w:rsidR="00445550">
        <w:rPr>
          <w:color w:val="000000" w:themeColor="text1"/>
          <w:sz w:val="28"/>
          <w:szCs w:val="28"/>
        </w:rPr>
        <w:t>аж</w:t>
      </w:r>
      <w:r w:rsidR="00445550" w:rsidRPr="00655442">
        <w:rPr>
          <w:color w:val="000000" w:themeColor="text1"/>
          <w:sz w:val="28"/>
          <w:szCs w:val="28"/>
        </w:rPr>
        <w:t xml:space="preserve"> 4</w:t>
      </w:r>
      <w:r w:rsidR="00445550">
        <w:rPr>
          <w:color w:val="000000" w:themeColor="text1"/>
          <w:sz w:val="28"/>
          <w:szCs w:val="28"/>
        </w:rPr>
        <w:t>,</w:t>
      </w:r>
      <w:r w:rsidR="00445550" w:rsidRPr="00655442">
        <w:rPr>
          <w:color w:val="000000" w:themeColor="text1"/>
          <w:sz w:val="28"/>
          <w:szCs w:val="28"/>
        </w:rPr>
        <w:t xml:space="preserve"> </w:t>
      </w:r>
      <w:r w:rsidR="00445550">
        <w:rPr>
          <w:color w:val="000000" w:themeColor="text1"/>
          <w:sz w:val="28"/>
          <w:szCs w:val="28"/>
        </w:rPr>
        <w:t>к</w:t>
      </w:r>
      <w:r w:rsidR="00445550" w:rsidRPr="00655442">
        <w:rPr>
          <w:color w:val="000000" w:themeColor="text1"/>
          <w:sz w:val="28"/>
          <w:szCs w:val="28"/>
        </w:rPr>
        <w:t>аб.1</w:t>
      </w:r>
      <w:r w:rsidR="00445550">
        <w:rPr>
          <w:color w:val="000000" w:themeColor="text1"/>
          <w:sz w:val="28"/>
          <w:szCs w:val="28"/>
        </w:rPr>
        <w:t>.</w:t>
      </w:r>
    </w:p>
    <w:p w:rsidR="007111A2" w:rsidRDefault="007A6F15">
      <w:pPr>
        <w:pStyle w:val="a4"/>
        <w:numPr>
          <w:ilvl w:val="0"/>
          <w:numId w:val="1"/>
        </w:numPr>
        <w:tabs>
          <w:tab w:val="left" w:pos="1156"/>
        </w:tabs>
        <w:ind w:left="120" w:right="113" w:firstLine="708"/>
        <w:rPr>
          <w:sz w:val="28"/>
        </w:rPr>
      </w:pPr>
      <w:r>
        <w:rPr>
          <w:sz w:val="28"/>
        </w:rPr>
        <w:t>Участники отбора, предложения (з</w:t>
      </w:r>
      <w:r w:rsidR="007111A2">
        <w:rPr>
          <w:sz w:val="28"/>
        </w:rPr>
        <w:t xml:space="preserve">аявки) которых были рассмотрены: </w:t>
      </w:r>
    </w:p>
    <w:p w:rsidR="00DA1434" w:rsidRDefault="00445550" w:rsidP="007111A2">
      <w:pPr>
        <w:pStyle w:val="a4"/>
        <w:numPr>
          <w:ilvl w:val="0"/>
          <w:numId w:val="3"/>
        </w:numPr>
        <w:tabs>
          <w:tab w:val="left" w:pos="1156"/>
        </w:tabs>
        <w:ind w:right="113"/>
        <w:rPr>
          <w:sz w:val="28"/>
        </w:rPr>
      </w:pPr>
      <w:r>
        <w:rPr>
          <w:bCs/>
          <w:color w:val="000000"/>
          <w:sz w:val="28"/>
          <w:szCs w:val="28"/>
        </w:rPr>
        <w:t>Общественн</w:t>
      </w:r>
      <w:r w:rsidR="007111A2">
        <w:rPr>
          <w:bCs/>
          <w:color w:val="000000"/>
          <w:sz w:val="28"/>
          <w:szCs w:val="28"/>
        </w:rPr>
        <w:t>ая</w:t>
      </w:r>
      <w:r>
        <w:rPr>
          <w:bCs/>
          <w:color w:val="000000"/>
          <w:sz w:val="28"/>
          <w:szCs w:val="28"/>
        </w:rPr>
        <w:t xml:space="preserve"> организаци</w:t>
      </w:r>
      <w:r w:rsidR="007111A2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городского округа город Бор Нижегородской области «Футбольный клуб «Спартак»</w:t>
      </w:r>
      <w:r w:rsidR="007A6F15">
        <w:rPr>
          <w:sz w:val="28"/>
        </w:rPr>
        <w:t>.</w:t>
      </w:r>
    </w:p>
    <w:p w:rsidR="007111A2" w:rsidRDefault="007111A2">
      <w:pPr>
        <w:pStyle w:val="a4"/>
        <w:numPr>
          <w:ilvl w:val="0"/>
          <w:numId w:val="1"/>
        </w:numPr>
        <w:tabs>
          <w:tab w:val="left" w:pos="1156"/>
        </w:tabs>
        <w:ind w:left="120" w:right="113" w:firstLine="708"/>
        <w:rPr>
          <w:sz w:val="28"/>
        </w:rPr>
      </w:pPr>
      <w:r>
        <w:rPr>
          <w:sz w:val="28"/>
        </w:rPr>
        <w:t>Отклоненных заявок нет.</w:t>
      </w:r>
    </w:p>
    <w:p w:rsidR="00DA1434" w:rsidRDefault="007A6F15">
      <w:pPr>
        <w:pStyle w:val="a4"/>
        <w:numPr>
          <w:ilvl w:val="0"/>
          <w:numId w:val="1"/>
        </w:numPr>
        <w:tabs>
          <w:tab w:val="left" w:pos="1186"/>
        </w:tabs>
        <w:ind w:left="120" w:right="116" w:firstLine="708"/>
        <w:rPr>
          <w:sz w:val="28"/>
        </w:rPr>
      </w:pPr>
      <w:r>
        <w:rPr>
          <w:sz w:val="28"/>
        </w:rPr>
        <w:t xml:space="preserve">Наименование получателя субсидий - </w:t>
      </w:r>
      <w:r w:rsidR="007111A2">
        <w:rPr>
          <w:bCs/>
          <w:color w:val="000000"/>
          <w:sz w:val="28"/>
          <w:szCs w:val="28"/>
        </w:rPr>
        <w:t xml:space="preserve">Общественная организация </w:t>
      </w:r>
      <w:bookmarkStart w:id="0" w:name="_GoBack"/>
      <w:bookmarkEnd w:id="0"/>
      <w:r w:rsidR="00445550">
        <w:rPr>
          <w:bCs/>
          <w:color w:val="000000"/>
          <w:sz w:val="28"/>
          <w:szCs w:val="28"/>
        </w:rPr>
        <w:t>городского округа город Бор Нижегородской области «Футбольный клуб «Спартак»</w:t>
      </w:r>
      <w:r>
        <w:rPr>
          <w:sz w:val="28"/>
        </w:rPr>
        <w:t xml:space="preserve">. Размер предоставляемой субсидии – </w:t>
      </w:r>
      <w:r w:rsidR="00445550">
        <w:rPr>
          <w:sz w:val="28"/>
        </w:rPr>
        <w:t>5</w:t>
      </w:r>
      <w:r>
        <w:rPr>
          <w:sz w:val="28"/>
        </w:rPr>
        <w:t xml:space="preserve"> </w:t>
      </w:r>
      <w:r w:rsidR="00445550">
        <w:rPr>
          <w:sz w:val="28"/>
        </w:rPr>
        <w:t>0</w:t>
      </w:r>
      <w:r>
        <w:rPr>
          <w:sz w:val="28"/>
        </w:rPr>
        <w:t>00 000,0</w:t>
      </w:r>
      <w:r>
        <w:rPr>
          <w:spacing w:val="-18"/>
          <w:sz w:val="28"/>
        </w:rPr>
        <w:t xml:space="preserve"> </w:t>
      </w:r>
      <w:r>
        <w:rPr>
          <w:sz w:val="28"/>
        </w:rPr>
        <w:t>руб.</w:t>
      </w:r>
    </w:p>
    <w:p w:rsidR="00DA1434" w:rsidRDefault="00DA1434">
      <w:pPr>
        <w:pStyle w:val="a3"/>
        <w:tabs>
          <w:tab w:val="left" w:pos="8589"/>
        </w:tabs>
      </w:pPr>
    </w:p>
    <w:sectPr w:rsidR="00DA1434">
      <w:type w:val="continuous"/>
      <w:pgSz w:w="11910" w:h="16840"/>
      <w:pgMar w:top="1120" w:right="460" w:bottom="280" w:left="13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002C1"/>
    <w:multiLevelType w:val="hybridMultilevel"/>
    <w:tmpl w:val="8DF0BE7A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1F2E4E22"/>
    <w:multiLevelType w:val="hybridMultilevel"/>
    <w:tmpl w:val="7E46E89A"/>
    <w:name w:val="Нумерованный список 1"/>
    <w:lvl w:ilvl="0" w:tplc="E4542012">
      <w:start w:val="1"/>
      <w:numFmt w:val="decimal"/>
      <w:lvlText w:val="%1."/>
      <w:lvlJc w:val="left"/>
      <w:pPr>
        <w:ind w:left="-204" w:firstLine="0"/>
      </w:pPr>
      <w:rPr>
        <w:rFonts w:ascii="Times New Roman" w:eastAsia="Times New Roman" w:hAnsi="Times New Roman" w:cs="Times New Roman"/>
        <w:spacing w:val="-27"/>
        <w:w w:val="100"/>
        <w:sz w:val="28"/>
        <w:szCs w:val="28"/>
        <w:lang w:val="ru-RU" w:eastAsia="ru-RU" w:bidi="ru-RU"/>
      </w:rPr>
    </w:lvl>
    <w:lvl w:ilvl="1" w:tplc="DA36C408">
      <w:numFmt w:val="bullet"/>
      <w:lvlText w:val="•"/>
      <w:lvlJc w:val="left"/>
      <w:pPr>
        <w:ind w:left="798" w:firstLine="0"/>
      </w:pPr>
      <w:rPr>
        <w:lang w:val="ru-RU" w:eastAsia="ru-RU" w:bidi="ru-RU"/>
      </w:rPr>
    </w:lvl>
    <w:lvl w:ilvl="2" w:tplc="0CF0924C">
      <w:numFmt w:val="bullet"/>
      <w:lvlText w:val="•"/>
      <w:lvlJc w:val="left"/>
      <w:pPr>
        <w:ind w:left="1801" w:firstLine="0"/>
      </w:pPr>
      <w:rPr>
        <w:lang w:val="ru-RU" w:eastAsia="ru-RU" w:bidi="ru-RU"/>
      </w:rPr>
    </w:lvl>
    <w:lvl w:ilvl="3" w:tplc="F63276BC">
      <w:numFmt w:val="bullet"/>
      <w:lvlText w:val="•"/>
      <w:lvlJc w:val="left"/>
      <w:pPr>
        <w:ind w:left="2803" w:firstLine="0"/>
      </w:pPr>
      <w:rPr>
        <w:lang w:val="ru-RU" w:eastAsia="ru-RU" w:bidi="ru-RU"/>
      </w:rPr>
    </w:lvl>
    <w:lvl w:ilvl="4" w:tplc="9080F892">
      <w:numFmt w:val="bullet"/>
      <w:lvlText w:val="•"/>
      <w:lvlJc w:val="left"/>
      <w:pPr>
        <w:ind w:left="3806" w:firstLine="0"/>
      </w:pPr>
      <w:rPr>
        <w:lang w:val="ru-RU" w:eastAsia="ru-RU" w:bidi="ru-RU"/>
      </w:rPr>
    </w:lvl>
    <w:lvl w:ilvl="5" w:tplc="C50609DE">
      <w:numFmt w:val="bullet"/>
      <w:lvlText w:val="•"/>
      <w:lvlJc w:val="left"/>
      <w:pPr>
        <w:ind w:left="4809" w:firstLine="0"/>
      </w:pPr>
      <w:rPr>
        <w:lang w:val="ru-RU" w:eastAsia="ru-RU" w:bidi="ru-RU"/>
      </w:rPr>
    </w:lvl>
    <w:lvl w:ilvl="6" w:tplc="EAB847A8">
      <w:numFmt w:val="bullet"/>
      <w:lvlText w:val="•"/>
      <w:lvlJc w:val="left"/>
      <w:pPr>
        <w:ind w:left="5811" w:firstLine="0"/>
      </w:pPr>
      <w:rPr>
        <w:lang w:val="ru-RU" w:eastAsia="ru-RU" w:bidi="ru-RU"/>
      </w:rPr>
    </w:lvl>
    <w:lvl w:ilvl="7" w:tplc="8AD0CDB0">
      <w:numFmt w:val="bullet"/>
      <w:lvlText w:val="•"/>
      <w:lvlJc w:val="left"/>
      <w:pPr>
        <w:ind w:left="6814" w:firstLine="0"/>
      </w:pPr>
      <w:rPr>
        <w:lang w:val="ru-RU" w:eastAsia="ru-RU" w:bidi="ru-RU"/>
      </w:rPr>
    </w:lvl>
    <w:lvl w:ilvl="8" w:tplc="7F70671E">
      <w:numFmt w:val="bullet"/>
      <w:lvlText w:val="•"/>
      <w:lvlJc w:val="left"/>
      <w:pPr>
        <w:ind w:left="7816" w:firstLine="0"/>
      </w:pPr>
      <w:rPr>
        <w:lang w:val="ru-RU" w:eastAsia="ru-RU" w:bidi="ru-RU"/>
      </w:rPr>
    </w:lvl>
  </w:abstractNum>
  <w:abstractNum w:abstractNumId="2">
    <w:nsid w:val="5460319D"/>
    <w:multiLevelType w:val="hybridMultilevel"/>
    <w:tmpl w:val="31A2695E"/>
    <w:lvl w:ilvl="0" w:tplc="B25040A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C1E05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9AF5D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3E2F63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4901F4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CBA967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E2856F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6EA2DD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8683BD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34"/>
    <w:rsid w:val="00445550"/>
    <w:rsid w:val="007111A2"/>
    <w:rsid w:val="007A6F15"/>
    <w:rsid w:val="00D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2CD4C-2E1A-4A53-B9B2-61E9DE4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  <w:szCs w:val="28"/>
    </w:rPr>
  </w:style>
  <w:style w:type="paragraph" w:styleId="a4">
    <w:name w:val="List Paragraph"/>
    <w:basedOn w:val="a"/>
    <w:qFormat/>
    <w:pPr>
      <w:ind w:left="120" w:right="102" w:firstLine="708"/>
      <w:jc w:val="both"/>
    </w:pPr>
  </w:style>
  <w:style w:type="paragraph" w:customStyle="1" w:styleId="TableParagraph">
    <w:name w:val="Table Paragraph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Бажутова И. Л.</cp:lastModifiedBy>
  <cp:revision>3</cp:revision>
  <dcterms:created xsi:type="dcterms:W3CDTF">2023-07-13T10:02:00Z</dcterms:created>
  <dcterms:modified xsi:type="dcterms:W3CDTF">2023-07-14T06:07:00Z</dcterms:modified>
</cp:coreProperties>
</file>