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6E" w:rsidRDefault="00692EDD" w:rsidP="0078376E">
      <w:pPr>
        <w:tabs>
          <w:tab w:val="left" w:pos="9071"/>
        </w:tabs>
        <w:ind w:hanging="142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Администрация городского округа город Бор</w:t>
      </w:r>
    </w:p>
    <w:p w:rsidR="00692EDD" w:rsidRDefault="00692EDD" w:rsidP="0078376E">
      <w:pPr>
        <w:tabs>
          <w:tab w:val="left" w:pos="9071"/>
        </w:tabs>
        <w:ind w:hanging="142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Нижегородской области</w:t>
      </w:r>
    </w:p>
    <w:p w:rsidR="00692EDD" w:rsidRDefault="00692EDD" w:rsidP="0078376E">
      <w:pPr>
        <w:tabs>
          <w:tab w:val="left" w:pos="9071"/>
        </w:tabs>
        <w:ind w:hanging="142"/>
        <w:jc w:val="center"/>
        <w:rPr>
          <w:rFonts w:ascii="Times New Roman" w:hAnsi="Times New Roman"/>
          <w:b/>
          <w:sz w:val="20"/>
        </w:rPr>
      </w:pPr>
    </w:p>
    <w:p w:rsidR="00692EDD" w:rsidRDefault="00692EDD" w:rsidP="0078376E">
      <w:pPr>
        <w:tabs>
          <w:tab w:val="left" w:pos="9071"/>
        </w:tabs>
        <w:ind w:hanging="142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ПОСТАНОВЛЕНИЕ</w:t>
      </w:r>
    </w:p>
    <w:p w:rsidR="00692EDD" w:rsidRDefault="00692EDD" w:rsidP="0078376E">
      <w:pPr>
        <w:tabs>
          <w:tab w:val="left" w:pos="9071"/>
        </w:tabs>
        <w:rPr>
          <w:rFonts w:ascii="Times New Roman" w:hAnsi="Times New Roman"/>
          <w:b/>
          <w:sz w:val="20"/>
        </w:rPr>
      </w:pPr>
    </w:p>
    <w:tbl>
      <w:tblPr>
        <w:tblW w:w="10065" w:type="dxa"/>
        <w:tblInd w:w="-318" w:type="dxa"/>
        <w:tblLayout w:type="fixed"/>
        <w:tblLook w:val="0000"/>
      </w:tblPr>
      <w:tblGrid>
        <w:gridCol w:w="4613"/>
        <w:gridCol w:w="5452"/>
      </w:tblGrid>
      <w:tr w:rsidR="00692EDD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4613" w:type="dxa"/>
          </w:tcPr>
          <w:p w:rsidR="00692EDD" w:rsidRDefault="0078376E" w:rsidP="0078376E">
            <w:pPr>
              <w:tabs>
                <w:tab w:val="left" w:pos="9071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06.06.2023</w:t>
            </w:r>
          </w:p>
        </w:tc>
        <w:tc>
          <w:tcPr>
            <w:tcW w:w="5452" w:type="dxa"/>
          </w:tcPr>
          <w:p w:rsidR="00692EDD" w:rsidRDefault="0078376E" w:rsidP="0078376E">
            <w:pPr>
              <w:tabs>
                <w:tab w:val="left" w:pos="9071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3380</w:t>
            </w:r>
          </w:p>
        </w:tc>
      </w:tr>
    </w:tbl>
    <w:p w:rsidR="000C2DEF" w:rsidRPr="00C8132F" w:rsidRDefault="000C2DEF" w:rsidP="0078376E">
      <w:pPr>
        <w:pStyle w:val="3"/>
        <w:ind w:right="0"/>
        <w:rPr>
          <w:szCs w:val="28"/>
        </w:rPr>
      </w:pPr>
    </w:p>
    <w:p w:rsidR="00B429FA" w:rsidRDefault="004D7043" w:rsidP="0078376E">
      <w:pPr>
        <w:jc w:val="center"/>
        <w:rPr>
          <w:rFonts w:ascii="Times New Roman" w:hAnsi="Times New Roman"/>
          <w:b/>
          <w:sz w:val="28"/>
          <w:szCs w:val="28"/>
        </w:rPr>
      </w:pPr>
      <w:r w:rsidRPr="00C8132F">
        <w:rPr>
          <w:rFonts w:ascii="Times New Roman" w:hAnsi="Times New Roman"/>
          <w:b/>
          <w:sz w:val="28"/>
          <w:szCs w:val="28"/>
        </w:rPr>
        <w:t>О подготовке проекта планировки и меже</w:t>
      </w:r>
      <w:r w:rsidR="003311CD" w:rsidRPr="00C8132F">
        <w:rPr>
          <w:rFonts w:ascii="Times New Roman" w:hAnsi="Times New Roman"/>
          <w:b/>
          <w:sz w:val="28"/>
          <w:szCs w:val="28"/>
        </w:rPr>
        <w:t xml:space="preserve">вания территории, расположенной </w:t>
      </w:r>
      <w:r w:rsidR="00C8132F" w:rsidRPr="00C8132F">
        <w:rPr>
          <w:rFonts w:ascii="Times New Roman" w:hAnsi="Times New Roman"/>
          <w:b/>
          <w:sz w:val="28"/>
          <w:szCs w:val="28"/>
        </w:rPr>
        <w:t xml:space="preserve">в г. Бор, ул. Толстого, 25, </w:t>
      </w:r>
    </w:p>
    <w:p w:rsidR="00C8132F" w:rsidRPr="00C8132F" w:rsidRDefault="00C8132F" w:rsidP="0078376E">
      <w:pPr>
        <w:jc w:val="center"/>
        <w:rPr>
          <w:rFonts w:ascii="Times New Roman" w:hAnsi="Times New Roman"/>
          <w:b/>
          <w:sz w:val="28"/>
          <w:szCs w:val="28"/>
        </w:rPr>
      </w:pPr>
      <w:r w:rsidRPr="00C8132F">
        <w:rPr>
          <w:rFonts w:ascii="Times New Roman" w:hAnsi="Times New Roman"/>
          <w:b/>
          <w:sz w:val="28"/>
          <w:szCs w:val="28"/>
        </w:rPr>
        <w:t>для земельного участка с кадастровым номером 52:19:0202004:435</w:t>
      </w:r>
    </w:p>
    <w:p w:rsidR="004D7043" w:rsidRPr="000C2DEF" w:rsidRDefault="004D7043" w:rsidP="0078376E">
      <w:pPr>
        <w:pStyle w:val="3"/>
        <w:ind w:right="0"/>
      </w:pPr>
    </w:p>
    <w:p w:rsidR="004D7043" w:rsidRPr="004D7043" w:rsidRDefault="004D7043" w:rsidP="0078376E"/>
    <w:p w:rsidR="004D7043" w:rsidRDefault="004D7043" w:rsidP="007837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5472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со статьями 8.2, 41-43, 46 Градостроительного кодекса Российской Федерации в связи с обращением </w:t>
      </w:r>
      <w:r w:rsidR="00B429FA" w:rsidRPr="00B429FA">
        <w:rPr>
          <w:rFonts w:ascii="Times New Roman" w:hAnsi="Times New Roman"/>
          <w:sz w:val="28"/>
          <w:szCs w:val="28"/>
        </w:rPr>
        <w:t xml:space="preserve">ООО «ТЕХПРОМ» №4Д от 18.05.2023 </w:t>
      </w:r>
      <w:r>
        <w:rPr>
          <w:rFonts w:ascii="Times New Roman" w:hAnsi="Times New Roman"/>
          <w:sz w:val="28"/>
          <w:szCs w:val="28"/>
        </w:rPr>
        <w:t xml:space="preserve">администрация городского округа г. Бор </w:t>
      </w:r>
      <w:r w:rsidRPr="00D7128F">
        <w:rPr>
          <w:rFonts w:ascii="Times New Roman" w:hAnsi="Times New Roman"/>
          <w:b/>
          <w:sz w:val="28"/>
          <w:szCs w:val="28"/>
        </w:rPr>
        <w:t>постановляет:</w:t>
      </w:r>
    </w:p>
    <w:p w:rsidR="004D7043" w:rsidRDefault="004D7043" w:rsidP="0078376E">
      <w:pPr>
        <w:pStyle w:val="3"/>
        <w:spacing w:line="360" w:lineRule="auto"/>
        <w:ind w:right="0" w:firstLine="567"/>
        <w:jc w:val="both"/>
        <w:rPr>
          <w:b w:val="0"/>
        </w:rPr>
      </w:pPr>
      <w:r w:rsidRPr="00CC0584">
        <w:rPr>
          <w:b w:val="0"/>
        </w:rPr>
        <w:t>1. Разрешить</w:t>
      </w:r>
      <w:r w:rsidR="006752FB">
        <w:rPr>
          <w:b w:val="0"/>
        </w:rPr>
        <w:t xml:space="preserve"> </w:t>
      </w:r>
      <w:r w:rsidR="00B429FA" w:rsidRPr="00B429FA">
        <w:rPr>
          <w:b w:val="0"/>
          <w:szCs w:val="28"/>
        </w:rPr>
        <w:t>ООО «ТЕХПРОМ»</w:t>
      </w:r>
      <w:r w:rsidR="00B429FA">
        <w:rPr>
          <w:szCs w:val="28"/>
        </w:rPr>
        <w:t xml:space="preserve"> </w:t>
      </w:r>
      <w:r w:rsidR="003311CD">
        <w:rPr>
          <w:b w:val="0"/>
        </w:rPr>
        <w:t>за счет собственных средств</w:t>
      </w:r>
      <w:r w:rsidRPr="00CC0584">
        <w:rPr>
          <w:b w:val="0"/>
        </w:rPr>
        <w:t xml:space="preserve"> подготовку проекта планировки и межевания территории,</w:t>
      </w:r>
      <w:r w:rsidR="00B429FA">
        <w:rPr>
          <w:b w:val="0"/>
        </w:rPr>
        <w:t xml:space="preserve"> </w:t>
      </w:r>
      <w:r w:rsidR="00B429FA" w:rsidRPr="00C8132F">
        <w:rPr>
          <w:b w:val="0"/>
          <w:szCs w:val="28"/>
        </w:rPr>
        <w:t>расположенной в г. Бор, ул. Толстого,</w:t>
      </w:r>
      <w:r w:rsidRPr="00CC0584">
        <w:rPr>
          <w:b w:val="0"/>
        </w:rPr>
        <w:t xml:space="preserve"> </w:t>
      </w:r>
      <w:r w:rsidR="00B429FA" w:rsidRPr="00C8132F">
        <w:rPr>
          <w:b w:val="0"/>
          <w:szCs w:val="28"/>
        </w:rPr>
        <w:t>25,</w:t>
      </w:r>
      <w:r w:rsidR="00B429FA">
        <w:rPr>
          <w:b w:val="0"/>
          <w:szCs w:val="28"/>
        </w:rPr>
        <w:t xml:space="preserve"> </w:t>
      </w:r>
      <w:r w:rsidR="00B429FA" w:rsidRPr="00C8132F">
        <w:rPr>
          <w:b w:val="0"/>
          <w:szCs w:val="28"/>
        </w:rPr>
        <w:t>для земельного участка с кадастровым номером 52:19:0202004:435</w:t>
      </w:r>
      <w:r w:rsidRPr="004D7043">
        <w:rPr>
          <w:b w:val="0"/>
        </w:rPr>
        <w:t>,</w:t>
      </w:r>
      <w:r w:rsidRPr="00CC0584">
        <w:rPr>
          <w:b w:val="0"/>
          <w:sz w:val="24"/>
          <w:szCs w:val="24"/>
        </w:rPr>
        <w:t xml:space="preserve"> </w:t>
      </w:r>
      <w:r w:rsidRPr="00CC0584">
        <w:rPr>
          <w:b w:val="0"/>
        </w:rPr>
        <w:t>в соответствии с прила</w:t>
      </w:r>
      <w:r w:rsidR="00D84097">
        <w:rPr>
          <w:b w:val="0"/>
        </w:rPr>
        <w:t>гаемой схемой границ территории.</w:t>
      </w:r>
    </w:p>
    <w:p w:rsidR="00DF5B70" w:rsidRPr="00FB1B69" w:rsidRDefault="00DF5B70" w:rsidP="0078376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20B9D">
        <w:rPr>
          <w:rFonts w:ascii="Times New Roman" w:hAnsi="Times New Roman"/>
          <w:sz w:val="28"/>
          <w:szCs w:val="28"/>
        </w:rPr>
        <w:t>2. Утвердить прилагаем</w:t>
      </w:r>
      <w:r>
        <w:rPr>
          <w:rFonts w:ascii="Times New Roman" w:hAnsi="Times New Roman"/>
          <w:sz w:val="28"/>
          <w:szCs w:val="28"/>
        </w:rPr>
        <w:t>ые</w:t>
      </w:r>
      <w:r w:rsidRPr="00520B9D">
        <w:rPr>
          <w:rFonts w:ascii="Times New Roman" w:hAnsi="Times New Roman"/>
          <w:sz w:val="28"/>
          <w:szCs w:val="28"/>
        </w:rPr>
        <w:t xml:space="preserve"> Градостроительное задание №</w:t>
      </w:r>
      <w:r w:rsidR="00B429FA">
        <w:rPr>
          <w:rFonts w:ascii="Times New Roman" w:hAnsi="Times New Roman"/>
          <w:sz w:val="28"/>
          <w:szCs w:val="28"/>
        </w:rPr>
        <w:t>0</w:t>
      </w:r>
      <w:r w:rsidR="00757A23">
        <w:rPr>
          <w:rFonts w:ascii="Times New Roman" w:hAnsi="Times New Roman"/>
          <w:sz w:val="28"/>
          <w:szCs w:val="28"/>
        </w:rPr>
        <w:t>4</w:t>
      </w:r>
      <w:r w:rsidR="00AC67FF">
        <w:rPr>
          <w:rFonts w:ascii="Times New Roman" w:hAnsi="Times New Roman"/>
          <w:sz w:val="28"/>
          <w:szCs w:val="28"/>
        </w:rPr>
        <w:t>/2</w:t>
      </w:r>
      <w:r w:rsidR="00B429FA">
        <w:rPr>
          <w:rFonts w:ascii="Times New Roman" w:hAnsi="Times New Roman"/>
          <w:sz w:val="28"/>
          <w:szCs w:val="28"/>
        </w:rPr>
        <w:t>3</w:t>
      </w:r>
      <w:r w:rsidRPr="00520B9D">
        <w:rPr>
          <w:rFonts w:ascii="Times New Roman" w:hAnsi="Times New Roman"/>
          <w:sz w:val="28"/>
          <w:szCs w:val="28"/>
        </w:rPr>
        <w:t xml:space="preserve"> и Задание на выполнение инженерных изысканий для подготовки проекта планировки и межевания территории.</w:t>
      </w:r>
    </w:p>
    <w:p w:rsidR="00DF5B70" w:rsidRPr="009C68EF" w:rsidRDefault="00DF5B70" w:rsidP="007837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736B4E">
        <w:rPr>
          <w:rFonts w:ascii="Times New Roman" w:hAnsi="Times New Roman"/>
          <w:sz w:val="28"/>
          <w:szCs w:val="28"/>
        </w:rPr>
        <w:t>.</w:t>
      </w:r>
      <w:r>
        <w:rPr>
          <w:b/>
        </w:rPr>
        <w:t xml:space="preserve"> </w:t>
      </w:r>
      <w:r w:rsidR="00B429FA" w:rsidRPr="00B429FA">
        <w:rPr>
          <w:rFonts w:ascii="Times New Roman" w:hAnsi="Times New Roman"/>
          <w:sz w:val="28"/>
          <w:szCs w:val="28"/>
        </w:rPr>
        <w:t>ООО «ТЕХПРОМ»</w:t>
      </w:r>
      <w:r w:rsidR="00B429FA">
        <w:rPr>
          <w:rFonts w:ascii="Times New Roman" w:hAnsi="Times New Roman"/>
          <w:b/>
          <w:sz w:val="28"/>
          <w:szCs w:val="28"/>
        </w:rPr>
        <w:t xml:space="preserve"> </w:t>
      </w:r>
      <w:r w:rsidRPr="00736B4E">
        <w:rPr>
          <w:rFonts w:ascii="Times New Roman" w:hAnsi="Times New Roman"/>
          <w:sz w:val="28"/>
          <w:szCs w:val="28"/>
        </w:rPr>
        <w:t>представить</w:t>
      </w:r>
      <w:r w:rsidRPr="00736B4E">
        <w:rPr>
          <w:rFonts w:ascii="Times New Roman" w:hAnsi="Times New Roman"/>
          <w:b/>
          <w:sz w:val="28"/>
          <w:szCs w:val="28"/>
        </w:rPr>
        <w:t xml:space="preserve"> </w:t>
      </w:r>
      <w:r w:rsidRPr="001D1A28">
        <w:rPr>
          <w:rFonts w:ascii="Times New Roman" w:hAnsi="Times New Roman"/>
          <w:sz w:val="28"/>
          <w:szCs w:val="28"/>
        </w:rPr>
        <w:t xml:space="preserve">в администрацию городского округа город Бор Нижегородской области </w:t>
      </w:r>
      <w:r>
        <w:rPr>
          <w:rFonts w:ascii="Times New Roman" w:hAnsi="Times New Roman"/>
          <w:sz w:val="28"/>
          <w:szCs w:val="28"/>
        </w:rPr>
        <w:t xml:space="preserve">проект планировки и межевания </w:t>
      </w:r>
      <w:r w:rsidRPr="001D1A28">
        <w:rPr>
          <w:rFonts w:ascii="Times New Roman" w:hAnsi="Times New Roman"/>
          <w:sz w:val="28"/>
          <w:szCs w:val="28"/>
        </w:rPr>
        <w:t>территории не позднее одного года со дня издания настоящего постановления.</w:t>
      </w:r>
    </w:p>
    <w:p w:rsidR="00DF5B70" w:rsidRDefault="00DF5B70" w:rsidP="0078376E">
      <w:pPr>
        <w:pStyle w:val="aa"/>
        <w:spacing w:line="360" w:lineRule="auto"/>
        <w:ind w:firstLine="539"/>
        <w:jc w:val="both"/>
        <w:rPr>
          <w:sz w:val="28"/>
          <w:szCs w:val="28"/>
        </w:rPr>
      </w:pPr>
      <w:r w:rsidRPr="00002846">
        <w:rPr>
          <w:sz w:val="28"/>
          <w:szCs w:val="28"/>
        </w:rPr>
        <w:t>3. Общему отделу администрации городского округа г. Бор обеспечить опубликование</w:t>
      </w:r>
      <w:r>
        <w:rPr>
          <w:sz w:val="28"/>
          <w:szCs w:val="28"/>
        </w:rPr>
        <w:t xml:space="preserve"> настоящего постановления</w:t>
      </w:r>
      <w:r w:rsidRPr="002C27C6">
        <w:rPr>
          <w:sz w:val="28"/>
          <w:szCs w:val="28"/>
        </w:rPr>
        <w:t xml:space="preserve"> </w:t>
      </w:r>
      <w:r w:rsidRPr="00002846">
        <w:rPr>
          <w:sz w:val="28"/>
          <w:szCs w:val="28"/>
        </w:rPr>
        <w:t>в газете «БОР сегодня»</w:t>
      </w:r>
      <w:r>
        <w:rPr>
          <w:sz w:val="28"/>
          <w:szCs w:val="28"/>
        </w:rPr>
        <w:t xml:space="preserve"> и размещение</w:t>
      </w:r>
      <w:r w:rsidRPr="00002846">
        <w:rPr>
          <w:sz w:val="28"/>
          <w:szCs w:val="28"/>
        </w:rPr>
        <w:t xml:space="preserve"> на сайте </w:t>
      </w:r>
      <w:hyperlink r:id="rId7" w:history="1">
        <w:r w:rsidRPr="0078376E">
          <w:rPr>
            <w:rStyle w:val="a9"/>
            <w:color w:val="000000"/>
            <w:sz w:val="28"/>
            <w:szCs w:val="28"/>
            <w:u w:val="none"/>
            <w:lang w:val="en-US"/>
          </w:rPr>
          <w:t>www</w:t>
        </w:r>
        <w:r w:rsidRPr="0078376E">
          <w:rPr>
            <w:rStyle w:val="a9"/>
            <w:color w:val="000000"/>
            <w:sz w:val="28"/>
            <w:szCs w:val="28"/>
            <w:u w:val="none"/>
          </w:rPr>
          <w:t>.</w:t>
        </w:r>
        <w:r w:rsidRPr="0078376E">
          <w:rPr>
            <w:rStyle w:val="a9"/>
            <w:color w:val="000000"/>
            <w:sz w:val="28"/>
            <w:szCs w:val="28"/>
            <w:u w:val="none"/>
            <w:lang w:val="en-US"/>
          </w:rPr>
          <w:t>borcity</w:t>
        </w:r>
        <w:r w:rsidRPr="0078376E">
          <w:rPr>
            <w:rStyle w:val="a9"/>
            <w:color w:val="000000"/>
            <w:sz w:val="28"/>
            <w:szCs w:val="28"/>
            <w:u w:val="none"/>
          </w:rPr>
          <w:t>.</w:t>
        </w:r>
        <w:r w:rsidRPr="0078376E">
          <w:rPr>
            <w:rStyle w:val="a9"/>
            <w:color w:val="000000"/>
            <w:sz w:val="28"/>
            <w:szCs w:val="28"/>
            <w:u w:val="none"/>
            <w:lang w:val="en-US"/>
          </w:rPr>
          <w:t>ru</w:t>
        </w:r>
      </w:hyperlink>
      <w:r w:rsidRPr="0078376E">
        <w:rPr>
          <w:sz w:val="28"/>
          <w:szCs w:val="28"/>
        </w:rPr>
        <w:t>.</w:t>
      </w:r>
    </w:p>
    <w:p w:rsidR="000C2DEF" w:rsidRDefault="000C2DEF" w:rsidP="0078376E">
      <w:pPr>
        <w:pStyle w:val="aa"/>
        <w:spacing w:line="360" w:lineRule="auto"/>
        <w:ind w:firstLine="539"/>
        <w:jc w:val="both"/>
        <w:rPr>
          <w:sz w:val="28"/>
          <w:szCs w:val="28"/>
        </w:rPr>
      </w:pPr>
    </w:p>
    <w:p w:rsidR="0078376E" w:rsidRPr="00002846" w:rsidRDefault="0078376E" w:rsidP="0078376E">
      <w:pPr>
        <w:pStyle w:val="aa"/>
        <w:spacing w:line="360" w:lineRule="auto"/>
        <w:ind w:firstLine="539"/>
        <w:jc w:val="both"/>
        <w:rPr>
          <w:sz w:val="28"/>
          <w:szCs w:val="28"/>
        </w:rPr>
      </w:pPr>
    </w:p>
    <w:p w:rsidR="00DF5B70" w:rsidRDefault="00DF5B70" w:rsidP="0078376E">
      <w:pPr>
        <w:pStyle w:val="a7"/>
        <w:spacing w:line="360" w:lineRule="auto"/>
        <w:ind w:right="0" w:firstLine="0"/>
      </w:pPr>
      <w:r>
        <w:t xml:space="preserve">Глава местного самоуправления                                  </w:t>
      </w:r>
      <w:r w:rsidR="0078376E">
        <w:t xml:space="preserve">      </w:t>
      </w:r>
      <w:r>
        <w:t xml:space="preserve">              А.В. Боровский</w:t>
      </w:r>
    </w:p>
    <w:p w:rsidR="00B429FA" w:rsidRDefault="00B429FA" w:rsidP="0078376E">
      <w:pPr>
        <w:pStyle w:val="a7"/>
        <w:ind w:right="0" w:firstLine="0"/>
        <w:rPr>
          <w:sz w:val="22"/>
        </w:rPr>
      </w:pPr>
    </w:p>
    <w:p w:rsidR="00DF5B70" w:rsidRPr="0078376E" w:rsidRDefault="00DF5B70" w:rsidP="0078376E">
      <w:pPr>
        <w:pStyle w:val="a7"/>
        <w:ind w:right="0" w:firstLine="0"/>
        <w:rPr>
          <w:sz w:val="20"/>
        </w:rPr>
      </w:pPr>
      <w:r w:rsidRPr="0078376E">
        <w:rPr>
          <w:sz w:val="20"/>
        </w:rPr>
        <w:t xml:space="preserve">Н.Н. Жукова, </w:t>
      </w:r>
    </w:p>
    <w:p w:rsidR="008140B9" w:rsidRDefault="00DF5B70" w:rsidP="0078376E">
      <w:pPr>
        <w:pStyle w:val="a7"/>
        <w:ind w:right="0" w:firstLine="0"/>
        <w:rPr>
          <w:sz w:val="20"/>
        </w:rPr>
        <w:sectPr w:rsidR="008140B9" w:rsidSect="0078376E">
          <w:pgSz w:w="11906" w:h="16838"/>
          <w:pgMar w:top="851" w:right="851" w:bottom="851" w:left="1418" w:header="142" w:footer="142" w:gutter="0"/>
          <w:cols w:space="720"/>
        </w:sectPr>
      </w:pPr>
      <w:r w:rsidRPr="0078376E">
        <w:rPr>
          <w:sz w:val="20"/>
        </w:rPr>
        <w:t>2-30-69</w:t>
      </w:r>
    </w:p>
    <w:p w:rsidR="008140B9" w:rsidRDefault="008140B9" w:rsidP="008140B9">
      <w:pPr>
        <w:keepNext/>
        <w:keepLines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УТВЕРЖДЕНО</w:t>
      </w:r>
    </w:p>
    <w:p w:rsidR="008140B9" w:rsidRDefault="008140B9" w:rsidP="008140B9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</w:p>
    <w:p w:rsidR="008140B9" w:rsidRDefault="008140B9" w:rsidP="008140B9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г. Бор Нижегородской области</w:t>
      </w:r>
    </w:p>
    <w:p w:rsidR="008140B9" w:rsidRDefault="008140B9" w:rsidP="008140B9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06.06.2023 № 3380</w:t>
      </w:r>
    </w:p>
    <w:p w:rsidR="008140B9" w:rsidRDefault="008140B9" w:rsidP="008140B9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8140B9" w:rsidRPr="0015777D" w:rsidRDefault="008140B9" w:rsidP="008140B9">
      <w:pPr>
        <w:jc w:val="center"/>
        <w:rPr>
          <w:rFonts w:ascii="Times New Roman" w:hAnsi="Times New Roman"/>
          <w:b/>
          <w:sz w:val="28"/>
          <w:szCs w:val="28"/>
        </w:rPr>
      </w:pPr>
      <w:r w:rsidRPr="0015777D">
        <w:rPr>
          <w:rFonts w:ascii="Times New Roman" w:hAnsi="Times New Roman"/>
          <w:b/>
          <w:sz w:val="28"/>
          <w:szCs w:val="28"/>
        </w:rPr>
        <w:t>Градостроительное задание №</w:t>
      </w:r>
      <w:r>
        <w:rPr>
          <w:rFonts w:ascii="Times New Roman" w:hAnsi="Times New Roman"/>
          <w:b/>
          <w:sz w:val="28"/>
          <w:szCs w:val="28"/>
        </w:rPr>
        <w:t xml:space="preserve"> 04-23</w:t>
      </w:r>
    </w:p>
    <w:p w:rsidR="008140B9" w:rsidRPr="0015777D" w:rsidRDefault="008140B9" w:rsidP="008140B9">
      <w:pPr>
        <w:jc w:val="center"/>
        <w:rPr>
          <w:rFonts w:ascii="Times New Roman" w:hAnsi="Times New Roman"/>
          <w:b/>
          <w:sz w:val="28"/>
          <w:szCs w:val="28"/>
        </w:rPr>
      </w:pPr>
      <w:r w:rsidRPr="0015777D">
        <w:rPr>
          <w:rFonts w:ascii="Times New Roman" w:hAnsi="Times New Roman"/>
          <w:b/>
          <w:sz w:val="28"/>
          <w:szCs w:val="28"/>
        </w:rPr>
        <w:t xml:space="preserve">на подготовку </w:t>
      </w:r>
      <w:r>
        <w:rPr>
          <w:rFonts w:ascii="Times New Roman" w:hAnsi="Times New Roman"/>
          <w:b/>
          <w:sz w:val="28"/>
          <w:szCs w:val="28"/>
        </w:rPr>
        <w:t>проекта планировки и межевания</w:t>
      </w:r>
      <w:r w:rsidRPr="0015777D">
        <w:rPr>
          <w:rFonts w:ascii="Times New Roman" w:hAnsi="Times New Roman"/>
          <w:b/>
          <w:sz w:val="28"/>
          <w:szCs w:val="28"/>
        </w:rPr>
        <w:t xml:space="preserve"> территории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8140B9" w:rsidRDefault="008140B9" w:rsidP="008140B9">
      <w:pPr>
        <w:pStyle w:val="3"/>
        <w:ind w:right="0"/>
        <w:rPr>
          <w:szCs w:val="28"/>
        </w:rPr>
      </w:pPr>
      <w:r w:rsidRPr="000B1984">
        <w:rPr>
          <w:szCs w:val="28"/>
        </w:rPr>
        <w:t xml:space="preserve">расположенной </w:t>
      </w:r>
      <w:r>
        <w:rPr>
          <w:szCs w:val="28"/>
        </w:rPr>
        <w:t xml:space="preserve">в г. Бор ул. Толстого, 25 </w:t>
      </w:r>
    </w:p>
    <w:p w:rsidR="008140B9" w:rsidRDefault="008140B9" w:rsidP="008140B9">
      <w:pPr>
        <w:pStyle w:val="3"/>
        <w:ind w:right="0"/>
        <w:rPr>
          <w:szCs w:val="28"/>
        </w:rPr>
      </w:pPr>
      <w:r>
        <w:rPr>
          <w:szCs w:val="28"/>
        </w:rPr>
        <w:t>для земельного участка с кадастровым номером 52:19:0202004:435</w:t>
      </w:r>
    </w:p>
    <w:p w:rsidR="008140B9" w:rsidRPr="00F4401D" w:rsidRDefault="008140B9" w:rsidP="008140B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40B9" w:rsidRDefault="008140B9" w:rsidP="008140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 документации по планировке территории:</w:t>
      </w:r>
    </w:p>
    <w:p w:rsidR="008140B9" w:rsidRDefault="008140B9" w:rsidP="008140B9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8F090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 xml:space="preserve">оект планировки и </w:t>
      </w:r>
      <w:r w:rsidRPr="008F090B">
        <w:rPr>
          <w:rFonts w:ascii="Times New Roman" w:hAnsi="Times New Roman"/>
          <w:sz w:val="24"/>
          <w:szCs w:val="24"/>
        </w:rPr>
        <w:t>межевания территории.</w:t>
      </w:r>
    </w:p>
    <w:p w:rsidR="008140B9" w:rsidRPr="0015777D" w:rsidRDefault="008140B9" w:rsidP="008140B9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15777D">
        <w:rPr>
          <w:rFonts w:ascii="Times New Roman" w:hAnsi="Times New Roman"/>
          <w:b/>
          <w:sz w:val="24"/>
          <w:szCs w:val="24"/>
        </w:rPr>
        <w:t>Заказчик:</w:t>
      </w:r>
    </w:p>
    <w:p w:rsidR="008140B9" w:rsidRPr="001861F6" w:rsidRDefault="008140B9" w:rsidP="008140B9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ООО «ТЕХПРОМ»</w:t>
      </w:r>
    </w:p>
    <w:p w:rsidR="008140B9" w:rsidRPr="00E97326" w:rsidRDefault="008140B9" w:rsidP="008140B9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15777D">
        <w:rPr>
          <w:rFonts w:ascii="Times New Roman" w:hAnsi="Times New Roman"/>
          <w:b/>
          <w:sz w:val="24"/>
          <w:szCs w:val="24"/>
        </w:rPr>
        <w:t>Объект разработки, его основные характеристики:</w:t>
      </w:r>
    </w:p>
    <w:p w:rsidR="008140B9" w:rsidRPr="00B95D3F" w:rsidRDefault="008140B9" w:rsidP="008140B9">
      <w:pPr>
        <w:jc w:val="both"/>
        <w:rPr>
          <w:rFonts w:ascii="Times New Roman" w:hAnsi="Times New Roman"/>
          <w:sz w:val="24"/>
          <w:szCs w:val="24"/>
        </w:rPr>
      </w:pPr>
      <w:r w:rsidRPr="00666862">
        <w:rPr>
          <w:rFonts w:ascii="Times New Roman" w:hAnsi="Times New Roman"/>
          <w:b/>
          <w:sz w:val="24"/>
          <w:szCs w:val="24"/>
        </w:rPr>
        <w:t>Адрес (местоположение)</w:t>
      </w:r>
      <w:r w:rsidRPr="00666862">
        <w:rPr>
          <w:rFonts w:ascii="Times New Roman" w:hAnsi="Times New Roman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3C5AAD">
        <w:rPr>
          <w:rFonts w:ascii="Times New Roman" w:hAnsi="Times New Roman"/>
          <w:sz w:val="24"/>
          <w:szCs w:val="24"/>
        </w:rPr>
        <w:t xml:space="preserve">земельный участок, </w:t>
      </w:r>
      <w:r w:rsidRPr="001861F6">
        <w:rPr>
          <w:rFonts w:ascii="Times New Roman" w:hAnsi="Times New Roman"/>
          <w:sz w:val="24"/>
          <w:szCs w:val="24"/>
        </w:rPr>
        <w:t xml:space="preserve">расположенной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CC0C39">
        <w:rPr>
          <w:rFonts w:ascii="Times New Roman" w:hAnsi="Times New Roman"/>
          <w:sz w:val="24"/>
          <w:szCs w:val="24"/>
        </w:rPr>
        <w:t>г. Бор</w:t>
      </w:r>
      <w:r>
        <w:rPr>
          <w:rFonts w:ascii="Times New Roman" w:hAnsi="Times New Roman"/>
          <w:sz w:val="24"/>
          <w:szCs w:val="24"/>
        </w:rPr>
        <w:t xml:space="preserve">, ул. Толстого, 25, для земельного участка с кадастровым номером </w:t>
      </w:r>
      <w:r w:rsidRPr="009F6569">
        <w:rPr>
          <w:rFonts w:ascii="Times New Roman" w:hAnsi="Times New Roman"/>
          <w:szCs w:val="28"/>
        </w:rPr>
        <w:t>52:19:0202004:435</w:t>
      </w:r>
    </w:p>
    <w:p w:rsidR="008140B9" w:rsidRPr="00666862" w:rsidRDefault="008140B9" w:rsidP="008140B9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  <w:r w:rsidRPr="00666862">
        <w:rPr>
          <w:rFonts w:ascii="Times New Roman" w:hAnsi="Times New Roman"/>
          <w:b/>
          <w:sz w:val="24"/>
          <w:szCs w:val="24"/>
        </w:rPr>
        <w:t>Площадь территории</w:t>
      </w:r>
      <w:r w:rsidRPr="00666862"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ориентировочно </w:t>
      </w:r>
      <w:smartTag w:uri="urn:schemas-microsoft-com:office:smarttags" w:element="metricconverter">
        <w:smartTagPr>
          <w:attr w:name="ProductID" w:val="24,0 га"/>
        </w:smartTagPr>
        <w:r>
          <w:rPr>
            <w:rFonts w:ascii="Times New Roman" w:hAnsi="Times New Roman"/>
            <w:b/>
            <w:sz w:val="24"/>
            <w:szCs w:val="24"/>
            <w:u w:val="single"/>
          </w:rPr>
          <w:t xml:space="preserve">24,0 </w:t>
        </w:r>
        <w:r w:rsidRPr="00666862">
          <w:rPr>
            <w:rFonts w:ascii="Times New Roman" w:hAnsi="Times New Roman"/>
            <w:b/>
            <w:sz w:val="24"/>
            <w:szCs w:val="24"/>
            <w:u w:val="single"/>
          </w:rPr>
          <w:t>га</w:t>
        </w:r>
      </w:smartTag>
      <w:r>
        <w:rPr>
          <w:rFonts w:ascii="Times New Roman" w:hAnsi="Times New Roman"/>
          <w:b/>
          <w:sz w:val="24"/>
          <w:szCs w:val="24"/>
          <w:u w:val="single"/>
        </w:rPr>
        <w:t xml:space="preserve"> (</w:t>
      </w:r>
      <w:r w:rsidRPr="009F6569">
        <w:rPr>
          <w:rFonts w:ascii="Times New Roman" w:hAnsi="Times New Roman"/>
          <w:i/>
          <w:sz w:val="24"/>
          <w:szCs w:val="24"/>
          <w:u w:val="single"/>
        </w:rPr>
        <w:t>подлежит уточнению</w:t>
      </w:r>
      <w:r>
        <w:rPr>
          <w:rFonts w:ascii="Times New Roman" w:hAnsi="Times New Roman"/>
          <w:b/>
          <w:sz w:val="24"/>
          <w:szCs w:val="24"/>
          <w:u w:val="single"/>
        </w:rPr>
        <w:t>)</w:t>
      </w:r>
      <w:r w:rsidRPr="00666862">
        <w:rPr>
          <w:rFonts w:ascii="Times New Roman" w:hAnsi="Times New Roman"/>
          <w:sz w:val="24"/>
          <w:szCs w:val="24"/>
          <w:u w:val="single"/>
        </w:rPr>
        <w:t>.</w:t>
      </w:r>
    </w:p>
    <w:p w:rsidR="008140B9" w:rsidRDefault="008140B9" w:rsidP="008140B9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tabs>
          <w:tab w:val="left" w:pos="7356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686960">
        <w:rPr>
          <w:rFonts w:ascii="Times New Roman" w:hAnsi="Times New Roman"/>
          <w:b/>
          <w:sz w:val="28"/>
          <w:szCs w:val="28"/>
        </w:rPr>
        <w:t>Исходные данные для подготовки документации по планировке территории</w:t>
      </w:r>
    </w:p>
    <w:p w:rsidR="008140B9" w:rsidRDefault="008140B9" w:rsidP="008140B9">
      <w:pPr>
        <w:numPr>
          <w:ilvl w:val="1"/>
          <w:numId w:val="11"/>
        </w:numPr>
        <w:tabs>
          <w:tab w:val="clear" w:pos="360"/>
          <w:tab w:val="num" w:pos="0"/>
        </w:tabs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686960">
        <w:rPr>
          <w:rFonts w:ascii="Times New Roman" w:hAnsi="Times New Roman"/>
          <w:b/>
          <w:sz w:val="24"/>
          <w:szCs w:val="24"/>
        </w:rPr>
        <w:t>Основание для разработки документации по планировке территории: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Градостроительный кодекс РФ, статьи 8.2, 41-43, 45, 46;</w:t>
      </w:r>
    </w:p>
    <w:p w:rsidR="008140B9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Обращение ООО «ТЕХПРОМ» №4Д от 18.05.2023;</w:t>
      </w:r>
    </w:p>
    <w:p w:rsidR="008140B9" w:rsidRPr="00834954" w:rsidRDefault="008140B9" w:rsidP="008140B9">
      <w:pPr>
        <w:pStyle w:val="3"/>
        <w:ind w:right="0" w:firstLine="540"/>
        <w:jc w:val="both"/>
        <w:rPr>
          <w:b w:val="0"/>
          <w:sz w:val="24"/>
          <w:szCs w:val="24"/>
        </w:rPr>
      </w:pPr>
      <w:r w:rsidRPr="00834954">
        <w:rPr>
          <w:b w:val="0"/>
          <w:sz w:val="24"/>
          <w:szCs w:val="24"/>
        </w:rPr>
        <w:t>- Постановление администрации городского округа город Бор Нижегородской области от</w:t>
      </w:r>
      <w:r>
        <w:rPr>
          <w:b w:val="0"/>
          <w:sz w:val="24"/>
          <w:szCs w:val="24"/>
        </w:rPr>
        <w:t xml:space="preserve">_____________ </w:t>
      </w:r>
      <w:r w:rsidRPr="00834954">
        <w:rPr>
          <w:b w:val="0"/>
          <w:sz w:val="24"/>
          <w:szCs w:val="24"/>
        </w:rPr>
        <w:t xml:space="preserve">№ </w:t>
      </w:r>
      <w:r>
        <w:rPr>
          <w:b w:val="0"/>
          <w:sz w:val="24"/>
          <w:szCs w:val="24"/>
        </w:rPr>
        <w:t>_________</w:t>
      </w:r>
      <w:r w:rsidRPr="00834954">
        <w:rPr>
          <w:b w:val="0"/>
          <w:sz w:val="24"/>
          <w:szCs w:val="24"/>
        </w:rPr>
        <w:t xml:space="preserve"> «О подготовке проекта планировки и межевания территории,</w:t>
      </w:r>
      <w:r>
        <w:rPr>
          <w:b w:val="0"/>
          <w:sz w:val="24"/>
          <w:szCs w:val="24"/>
        </w:rPr>
        <w:t xml:space="preserve"> </w:t>
      </w:r>
      <w:r w:rsidRPr="00F4401D">
        <w:rPr>
          <w:b w:val="0"/>
          <w:sz w:val="24"/>
          <w:szCs w:val="24"/>
        </w:rPr>
        <w:t>расположенной</w:t>
      </w:r>
      <w:r w:rsidRPr="00F57241">
        <w:rPr>
          <w:sz w:val="24"/>
          <w:szCs w:val="24"/>
        </w:rPr>
        <w:t xml:space="preserve"> </w:t>
      </w:r>
      <w:r w:rsidRPr="00F57241">
        <w:rPr>
          <w:b w:val="0"/>
          <w:sz w:val="24"/>
          <w:szCs w:val="24"/>
        </w:rPr>
        <w:t>в г. Бор, ул. Толстого, 25, для земельного участка с кадастровым номером 52:19:0202004:435</w:t>
      </w:r>
      <w:r>
        <w:rPr>
          <w:b w:val="0"/>
          <w:sz w:val="24"/>
          <w:szCs w:val="24"/>
        </w:rPr>
        <w:t xml:space="preserve"> » </w:t>
      </w:r>
      <w:r w:rsidRPr="00834954">
        <w:rPr>
          <w:b w:val="0"/>
          <w:sz w:val="24"/>
          <w:szCs w:val="24"/>
        </w:rPr>
        <w:t>(приложение №1).</w:t>
      </w:r>
    </w:p>
    <w:p w:rsidR="008140B9" w:rsidRPr="009B2438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B2438">
        <w:rPr>
          <w:rFonts w:ascii="Times New Roman" w:hAnsi="Times New Roman"/>
          <w:b/>
          <w:sz w:val="24"/>
          <w:szCs w:val="24"/>
        </w:rPr>
        <w:t>1.2</w:t>
      </w:r>
      <w:r>
        <w:rPr>
          <w:rFonts w:ascii="Times New Roman" w:hAnsi="Times New Roman"/>
          <w:b/>
          <w:sz w:val="24"/>
          <w:szCs w:val="24"/>
        </w:rPr>
        <w:t>.</w:t>
      </w:r>
      <w:r w:rsidRPr="009B2438">
        <w:rPr>
          <w:rFonts w:ascii="Times New Roman" w:hAnsi="Times New Roman"/>
          <w:b/>
          <w:sz w:val="24"/>
          <w:szCs w:val="24"/>
        </w:rPr>
        <w:t xml:space="preserve"> Ранее разработанная градостроительная документация: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генеральный план городского округа город Бор, утвержденный решением совета депутатов городского округа город Бор от 25.12.2012 №113 (с изменениями);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правила землепользования и застройки городского округа город Бор, утвержденные решением совета депутатов городского округа город Бор от 25.12.2012 №114 (с изменениями);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региональные нормативы градостроительного проектирования Нижегородской области, утвержденные постановлением Правительства Нижегородской области от 31.12.2015 № 921 (с изменениями) (далее РНГП).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местные нормативы градостроительного проектирования городского округа г. Бор Нижегородской области утвержденные Решением Совета депутатов городского округа г. Бор №29 от 24.04.2018 (далее МНГП).</w:t>
      </w:r>
    </w:p>
    <w:p w:rsidR="008140B9" w:rsidRPr="00C2588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C25889">
        <w:rPr>
          <w:rFonts w:ascii="Times New Roman" w:hAnsi="Times New Roman"/>
          <w:b/>
          <w:sz w:val="24"/>
          <w:szCs w:val="24"/>
        </w:rPr>
        <w:t>1.3.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Бор: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cs="Arial"/>
          <w:bCs/>
        </w:rPr>
      </w:pPr>
      <w:r>
        <w:rPr>
          <w:rFonts w:ascii="Times New Roman" w:hAnsi="Times New Roman"/>
          <w:sz w:val="24"/>
          <w:szCs w:val="24"/>
        </w:rPr>
        <w:t>В соответствии с генеральным планом городского округа город Бор, утвержденным решением совета депутатов городского округа город Бор от 25.12.2012 №113 территория расположена в границах функциональных зон (приложение №2):</w:t>
      </w:r>
    </w:p>
    <w:p w:rsidR="008140B9" w:rsidRDefault="008140B9" w:rsidP="008140B9">
      <w:pPr>
        <w:tabs>
          <w:tab w:val="num" w:pos="0"/>
          <w:tab w:val="left" w:pos="7356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8140B9" w:rsidRPr="00C0522B">
        <w:tc>
          <w:tcPr>
            <w:tcW w:w="10421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522B">
              <w:rPr>
                <w:rFonts w:ascii="Times New Roman" w:hAnsi="Times New Roman"/>
                <w:i/>
                <w:sz w:val="24"/>
                <w:szCs w:val="24"/>
              </w:rPr>
              <w:t>Описание назначения функциональных зон</w:t>
            </w:r>
          </w:p>
        </w:tc>
      </w:tr>
      <w:tr w:rsidR="008140B9" w:rsidRPr="00C0522B">
        <w:trPr>
          <w:trHeight w:val="699"/>
        </w:trPr>
        <w:tc>
          <w:tcPr>
            <w:tcW w:w="10421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22B">
              <w:rPr>
                <w:rFonts w:ascii="Times New Roman" w:hAnsi="Times New Roman"/>
                <w:b/>
                <w:sz w:val="24"/>
                <w:szCs w:val="24"/>
              </w:rPr>
              <w:t>Ж – Жилая зона</w:t>
            </w:r>
          </w:p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22B">
              <w:rPr>
                <w:rFonts w:ascii="Times New Roman" w:hAnsi="Times New Roman"/>
                <w:b/>
                <w:bCs/>
                <w:sz w:val="20"/>
              </w:rPr>
              <w:t>Параметры функциональной зоны</w:t>
            </w:r>
          </w:p>
          <w:p w:rsidR="008140B9" w:rsidRPr="00C0522B" w:rsidRDefault="008140B9" w:rsidP="008140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</w:rPr>
            </w:pPr>
            <w:r w:rsidRPr="00C0522B">
              <w:rPr>
                <w:rFonts w:ascii="Times New Roman" w:hAnsi="Times New Roman"/>
                <w:sz w:val="20"/>
              </w:rPr>
              <w:t>Коэффициент застройки - 0,5;</w:t>
            </w:r>
          </w:p>
          <w:p w:rsidR="008140B9" w:rsidRPr="00C0522B" w:rsidRDefault="008140B9" w:rsidP="008140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</w:rPr>
            </w:pPr>
            <w:r w:rsidRPr="00C0522B">
              <w:rPr>
                <w:rFonts w:ascii="Times New Roman" w:hAnsi="Times New Roman"/>
                <w:sz w:val="20"/>
              </w:rPr>
              <w:t>Максимальная этажность более 9;</w:t>
            </w:r>
          </w:p>
          <w:p w:rsidR="008140B9" w:rsidRPr="00C0522B" w:rsidRDefault="008140B9" w:rsidP="008140B9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0"/>
              </w:rPr>
            </w:pPr>
            <w:r w:rsidRPr="00C0522B">
              <w:rPr>
                <w:rFonts w:ascii="Times New Roman" w:hAnsi="Times New Roman"/>
                <w:sz w:val="20"/>
              </w:rPr>
              <w:t>Рекомендуемая плотность населения 50-250 чел/га</w:t>
            </w:r>
          </w:p>
        </w:tc>
      </w:tr>
    </w:tbl>
    <w:p w:rsidR="008140B9" w:rsidRDefault="008140B9" w:rsidP="008140B9">
      <w:pPr>
        <w:tabs>
          <w:tab w:val="num" w:pos="0"/>
          <w:tab w:val="left" w:pos="73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8140B9" w:rsidRDefault="008140B9" w:rsidP="008140B9">
      <w:pPr>
        <w:tabs>
          <w:tab w:val="num" w:pos="0"/>
          <w:tab w:val="left" w:pos="73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8140B9" w:rsidRDefault="008140B9" w:rsidP="008140B9">
      <w:pPr>
        <w:keepNext/>
        <w:keepLines/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keepNext/>
        <w:keepLines/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Правилами землепользования и застройки городского округа город Бор, утвержденным решением совета депутатов городского округа город Бор от 25.12.2012 №114, территория расположена в границах территориальных зон (приложение №3):</w:t>
      </w:r>
    </w:p>
    <w:p w:rsidR="008140B9" w:rsidRDefault="008140B9" w:rsidP="008140B9">
      <w:pPr>
        <w:keepNext/>
        <w:keepLines/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094"/>
      </w:tblGrid>
      <w:tr w:rsidR="008140B9" w:rsidRPr="00922C64">
        <w:trPr>
          <w:trHeight w:val="412"/>
        </w:trPr>
        <w:tc>
          <w:tcPr>
            <w:tcW w:w="10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40B9" w:rsidRPr="00A954DA" w:rsidRDefault="008140B9" w:rsidP="008140B9">
            <w:pPr>
              <w:keepNext/>
              <w:keepLines/>
              <w:widowControl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54DA">
              <w:rPr>
                <w:rFonts w:ascii="Times New Roman" w:hAnsi="Times New Roman"/>
                <w:b/>
                <w:sz w:val="24"/>
                <w:szCs w:val="24"/>
              </w:rPr>
              <w:t>Ж-5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A954DA">
              <w:rPr>
                <w:rFonts w:ascii="Times New Roman" w:hAnsi="Times New Roman"/>
                <w:b/>
                <w:sz w:val="24"/>
                <w:szCs w:val="24"/>
              </w:rPr>
              <w:t>- Зона среднеэтажной и многоэтажной жилой з</w:t>
            </w:r>
            <w:r w:rsidRPr="00A954D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954DA">
              <w:rPr>
                <w:rFonts w:ascii="Times New Roman" w:hAnsi="Times New Roman"/>
                <w:b/>
                <w:sz w:val="24"/>
                <w:szCs w:val="24"/>
              </w:rPr>
              <w:t>стройки</w:t>
            </w:r>
          </w:p>
        </w:tc>
      </w:tr>
    </w:tbl>
    <w:p w:rsidR="008140B9" w:rsidRDefault="008140B9" w:rsidP="008140B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B21BC">
        <w:rPr>
          <w:rFonts w:ascii="Times New Roman" w:hAnsi="Times New Roman"/>
          <w:sz w:val="24"/>
          <w:szCs w:val="24"/>
        </w:rPr>
        <w:t>Зона выделена в целях обеспечения комплексного и устойчивого развития городских (сельских) территорий, выбора наиболее эффе</w:t>
      </w:r>
      <w:r w:rsidRPr="004B21BC">
        <w:rPr>
          <w:rFonts w:ascii="Times New Roman" w:hAnsi="Times New Roman"/>
          <w:sz w:val="24"/>
          <w:szCs w:val="24"/>
        </w:rPr>
        <w:t>к</w:t>
      </w:r>
      <w:r w:rsidRPr="004B21BC">
        <w:rPr>
          <w:rFonts w:ascii="Times New Roman" w:hAnsi="Times New Roman"/>
          <w:sz w:val="24"/>
          <w:szCs w:val="24"/>
        </w:rPr>
        <w:t>тивного использования территории с учетом решений Генерального плана и предусматривающая изменение параметров, функции существу</w:t>
      </w:r>
      <w:r w:rsidRPr="004B21BC">
        <w:rPr>
          <w:rFonts w:ascii="Times New Roman" w:hAnsi="Times New Roman"/>
          <w:sz w:val="24"/>
          <w:szCs w:val="24"/>
        </w:rPr>
        <w:t>ю</w:t>
      </w:r>
      <w:r w:rsidRPr="004B21BC">
        <w:rPr>
          <w:rFonts w:ascii="Times New Roman" w:hAnsi="Times New Roman"/>
          <w:sz w:val="24"/>
          <w:szCs w:val="24"/>
        </w:rPr>
        <w:t>щей застройки. Размещение объектов капитального строительства может осуществляться при условии обязательной подготовки документации по планировке территории. Подготовка документации по планировке территории осуществляется в соответствии с градостроительными регл</w:t>
      </w:r>
      <w:r w:rsidRPr="004B21BC">
        <w:rPr>
          <w:rFonts w:ascii="Times New Roman" w:hAnsi="Times New Roman"/>
          <w:sz w:val="24"/>
          <w:szCs w:val="24"/>
        </w:rPr>
        <w:t>а</w:t>
      </w:r>
      <w:r w:rsidRPr="004B21BC">
        <w:rPr>
          <w:rFonts w:ascii="Times New Roman" w:hAnsi="Times New Roman"/>
          <w:sz w:val="24"/>
          <w:szCs w:val="24"/>
        </w:rPr>
        <w:t>ментами территориальной зоны Ж-5.</w:t>
      </w:r>
    </w:p>
    <w:p w:rsidR="008140B9" w:rsidRPr="004B21BC" w:rsidRDefault="008140B9" w:rsidP="008140B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64"/>
        <w:gridCol w:w="3915"/>
        <w:gridCol w:w="687"/>
        <w:gridCol w:w="687"/>
        <w:gridCol w:w="490"/>
        <w:gridCol w:w="588"/>
        <w:gridCol w:w="588"/>
        <w:gridCol w:w="490"/>
        <w:gridCol w:w="588"/>
        <w:gridCol w:w="920"/>
      </w:tblGrid>
      <w:tr w:rsidR="008140B9" w:rsidRPr="004B21BC">
        <w:trPr>
          <w:trHeight w:val="20"/>
          <w:tblHeader/>
        </w:trPr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Наименование вида разр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е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шенного и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с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пользования земельного участка</w:t>
            </w:r>
          </w:p>
        </w:tc>
        <w:tc>
          <w:tcPr>
            <w:tcW w:w="19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Код (числовое обозначение ВРИ земельного участка согласно классификатору)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Предельные (минимальные и (или) макс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и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мальные) ра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з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меры земел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ных участков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Предельное к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о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личество эт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а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жей/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br/>
              <w:t>высота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Максимальный процент застройки, %</w:t>
            </w:r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Минимальные отступы от границ земельного участка, м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Иные п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а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раметры разреше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ного стро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и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тельства, реконс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т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рукции объектов капитал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ного стро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и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тельства</w:t>
            </w:r>
          </w:p>
        </w:tc>
      </w:tr>
      <w:tr w:rsidR="008140B9" w:rsidRPr="004B21BC">
        <w:trPr>
          <w:cantSplit/>
          <w:trHeight w:val="1458"/>
          <w:tblHeader/>
        </w:trPr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  <w:vertAlign w:val="subscript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  <w:lang w:val="en-US"/>
              </w:rPr>
              <w:t>S</w:t>
            </w:r>
            <w:r w:rsidRPr="004B21BC">
              <w:rPr>
                <w:rFonts w:ascii="Times New Roman" w:hAnsi="Times New Roman"/>
                <w:b/>
                <w:bCs/>
                <w:sz w:val="20"/>
                <w:vertAlign w:val="subscript"/>
                <w:lang w:val="en-US"/>
              </w:rPr>
              <w:t>min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, кв.м.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  <w:lang w:val="en-US"/>
              </w:rPr>
              <w:t>S</w:t>
            </w:r>
            <w:r w:rsidRPr="004B21BC">
              <w:rPr>
                <w:rFonts w:ascii="Times New Roman" w:hAnsi="Times New Roman"/>
                <w:b/>
                <w:bCs/>
                <w:sz w:val="20"/>
                <w:vertAlign w:val="subscript"/>
                <w:lang w:val="en-US"/>
              </w:rPr>
              <w:t>max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, кв.м.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этажность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высота, м</w:t>
            </w: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140B9" w:rsidRPr="004B21BC">
        <w:trPr>
          <w:trHeight w:val="20"/>
          <w:tblHeader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</w:tr>
      <w:tr w:rsidR="008140B9" w:rsidRPr="004B21BC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Основные виды разрешенного использования</w:t>
            </w:r>
          </w:p>
        </w:tc>
      </w:tr>
      <w:tr w:rsidR="008140B9" w:rsidRPr="004B21BC">
        <w:trPr>
          <w:trHeight w:val="20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Предоставление коммунальных услуг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боров, очистных сооружений, насосных станций, водопроводов, линий электропередач, трансформаторных подстанций, газопр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3.1.1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</w:tr>
      <w:tr w:rsidR="008140B9" w:rsidRPr="004B21BC">
        <w:trPr>
          <w:trHeight w:val="20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Земельные уч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стки (террит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рии) общего пользования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558" w:history="1">
              <w:r w:rsidRPr="004B21BC">
                <w:rPr>
                  <w:rFonts w:ascii="Times New Roman" w:hAnsi="Times New Roman"/>
                  <w:sz w:val="20"/>
                </w:rPr>
                <w:t>кодами 12.0.1</w:t>
              </w:r>
            </w:hyperlink>
            <w:r w:rsidRPr="004B21BC">
              <w:rPr>
                <w:rFonts w:ascii="Times New Roman" w:hAnsi="Times New Roman"/>
                <w:sz w:val="20"/>
              </w:rPr>
              <w:t xml:space="preserve"> - </w:t>
            </w:r>
            <w:hyperlink w:anchor="Par561" w:history="1">
              <w:r w:rsidRPr="004B21BC">
                <w:rPr>
                  <w:rFonts w:ascii="Times New Roman" w:hAnsi="Times New Roman"/>
                  <w:sz w:val="20"/>
                </w:rPr>
                <w:t>12.0.2</w:t>
              </w:r>
            </w:hyperlink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12.0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</w:tr>
      <w:tr w:rsidR="008140B9" w:rsidRPr="004B21BC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Условно разрешенные виды использования не установлены</w:t>
            </w:r>
          </w:p>
        </w:tc>
      </w:tr>
      <w:tr w:rsidR="008140B9" w:rsidRPr="004B21BC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Вспомогательные виды разрешенного использования не установлены</w:t>
            </w:r>
          </w:p>
        </w:tc>
      </w:tr>
    </w:tbl>
    <w:p w:rsidR="008140B9" w:rsidRPr="004B21BC" w:rsidRDefault="008140B9" w:rsidP="008140B9">
      <w:pPr>
        <w:rPr>
          <w:rFonts w:ascii="Times New Roman" w:hAnsi="Times New Roman"/>
          <w:sz w:val="20"/>
        </w:rPr>
      </w:pPr>
      <w:r w:rsidRPr="004B21BC">
        <w:rPr>
          <w:rFonts w:ascii="Times New Roman" w:hAnsi="Times New Roman"/>
          <w:i/>
          <w:sz w:val="20"/>
        </w:rPr>
        <w:lastRenderedPageBreak/>
        <w:t>Примечание: * - 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8140B9" w:rsidRPr="004B21BC" w:rsidRDefault="008140B9" w:rsidP="008140B9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4B21BC">
        <w:rPr>
          <w:rFonts w:ascii="Times New Roman" w:hAnsi="Times New Roman"/>
          <w:sz w:val="24"/>
          <w:szCs w:val="24"/>
        </w:rPr>
        <w:t>Ж-5. Зона среднеэтажной и многоэтажной жилой застройки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3"/>
        <w:gridCol w:w="2786"/>
        <w:gridCol w:w="171"/>
        <w:gridCol w:w="1061"/>
        <w:gridCol w:w="657"/>
        <w:gridCol w:w="590"/>
        <w:gridCol w:w="588"/>
        <w:gridCol w:w="392"/>
        <w:gridCol w:w="490"/>
        <w:gridCol w:w="452"/>
        <w:gridCol w:w="2051"/>
      </w:tblGrid>
      <w:tr w:rsidR="008140B9" w:rsidRPr="004B21BC">
        <w:trPr>
          <w:trHeight w:val="20"/>
          <w:tblHeader/>
        </w:trPr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Наименование вида разреше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ного использ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о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вания земел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ного участка</w:t>
            </w:r>
          </w:p>
        </w:tc>
        <w:tc>
          <w:tcPr>
            <w:tcW w:w="1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Описание вида разрешенного использ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о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вания земельного участка</w:t>
            </w:r>
          </w:p>
        </w:tc>
        <w:tc>
          <w:tcPr>
            <w:tcW w:w="5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Код (числовое обозначение ВРИ земельного участка согласно классификат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о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ру)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Предельные (минимальные и (или) макс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и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мальные) разм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е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ры земельных участков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Предельное количество этажей/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br/>
              <w:t>высота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Максимальный процент застройки, %</w:t>
            </w:r>
          </w:p>
        </w:tc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Минимальные отступы от границ земельного участка, м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Иные параметры разреше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ного строительства, реконс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т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рукции объектов капитал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4B21BC">
              <w:rPr>
                <w:rFonts w:ascii="Times New Roman" w:hAnsi="Times New Roman"/>
                <w:b/>
                <w:bCs/>
                <w:sz w:val="20"/>
              </w:rPr>
              <w:t>ного строительства</w:t>
            </w:r>
          </w:p>
        </w:tc>
      </w:tr>
      <w:tr w:rsidR="008140B9" w:rsidRPr="004B21BC">
        <w:trPr>
          <w:cantSplit/>
          <w:trHeight w:val="1617"/>
          <w:tblHeader/>
        </w:trPr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Smin, кв.м.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Smax, кв.м.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этажность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высота, м</w:t>
            </w: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140B9" w:rsidRPr="004B21BC">
        <w:trPr>
          <w:trHeight w:val="20"/>
          <w:tblHeader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</w:tr>
      <w:tr w:rsidR="008140B9" w:rsidRPr="004B21BC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Основные виды разрешенного использования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Среднеэтажная жилая застройка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многоквартирных домов эта</w:t>
            </w:r>
            <w:r w:rsidRPr="004B21BC">
              <w:rPr>
                <w:rFonts w:ascii="Times New Roman" w:hAnsi="Times New Roman"/>
                <w:sz w:val="20"/>
              </w:rPr>
              <w:t>ж</w:t>
            </w:r>
            <w:r w:rsidRPr="004B21BC">
              <w:rPr>
                <w:rFonts w:ascii="Times New Roman" w:hAnsi="Times New Roman"/>
                <w:sz w:val="20"/>
              </w:rPr>
              <w:t>ностью не выше восьми этажей;</w:t>
            </w:r>
          </w:p>
          <w:p w:rsidR="008140B9" w:rsidRPr="004B21BC" w:rsidRDefault="008140B9" w:rsidP="008140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благоустройство и озеленение;</w:t>
            </w:r>
          </w:p>
          <w:p w:rsidR="008140B9" w:rsidRPr="004B21BC" w:rsidRDefault="008140B9" w:rsidP="008140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подземных гаражей и авт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стоянок;</w:t>
            </w:r>
          </w:p>
          <w:p w:rsidR="008140B9" w:rsidRPr="004B21BC" w:rsidRDefault="008140B9" w:rsidP="008140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обустройство спортивных и детских площ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док, площадок для отдыха;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объектов обслуживания жилой застройки во встроенных, пристроенных и встроенно-пристроенных помещениях мн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2.5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 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>, при ос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ществлении нового строител</w:t>
            </w:r>
            <w:r w:rsidRPr="004B21BC">
              <w:rPr>
                <w:rFonts w:ascii="Times New Roman" w:hAnsi="Times New Roman"/>
                <w:sz w:val="20"/>
              </w:rPr>
              <w:t>ь</w:t>
            </w:r>
            <w:r w:rsidRPr="004B21BC">
              <w:rPr>
                <w:rFonts w:ascii="Times New Roman" w:hAnsi="Times New Roman"/>
                <w:sz w:val="20"/>
              </w:rPr>
              <w:t>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Предоставление коммунальных услуг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зданий и сооружений, обесп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чивающих поставку воды, тепла, электрич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ства, газа, отвод канализационных стоков, очистку и уборку объектов недвижимости (котельных, водозаборов, очистных соор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ний, необходимых для сбора и плавки сн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га)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3.1.1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 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 xml:space="preserve"> при осущ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ствлении нового строительства;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Улично-дорожная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>сеть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 xml:space="preserve">Размещение объектов улично-дорожной сети: автомобильных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>дорог, трамвайных путей и пешеходных тротуаров в границах населенных пунктов, пешеходных перех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дов, бульваров, площадей, проездов, вел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дорожек и объектов велотранспортной и инженерной инфраструктуры;</w:t>
            </w:r>
          </w:p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придорожных стоянок (парк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вок) транспортных средств в границах г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родских улиц и дорог, за исключением пр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дусмотренных видами разрешенного и</w:t>
            </w:r>
            <w:r w:rsidRPr="004B21BC">
              <w:rPr>
                <w:rFonts w:ascii="Times New Roman" w:hAnsi="Times New Roman"/>
                <w:sz w:val="20"/>
              </w:rPr>
              <w:t>с</w:t>
            </w:r>
            <w:r w:rsidRPr="004B21BC">
              <w:rPr>
                <w:rFonts w:ascii="Times New Roman" w:hAnsi="Times New Roman"/>
                <w:sz w:val="20"/>
              </w:rPr>
              <w:t>пользования с кодами 2.7.1, 4.9, 7.2.3, а также некапитальных сооружений, предн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значенных для охраны транспортных средств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12.0.1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Земельные уч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стки (террит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рии) общего пользования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ми 12.0.1 - 12.0.2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12.0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</w:tr>
      <w:tr w:rsidR="008140B9" w:rsidRPr="004B21BC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Условно разрешенные виды использования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Многоэтажная жилая застройка (высотная з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стройка)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многоквартирных домов эта</w:t>
            </w:r>
            <w:r w:rsidRPr="004B21BC">
              <w:rPr>
                <w:rFonts w:ascii="Times New Roman" w:hAnsi="Times New Roman"/>
                <w:sz w:val="20"/>
              </w:rPr>
              <w:t>ж</w:t>
            </w:r>
            <w:r w:rsidRPr="004B21BC">
              <w:rPr>
                <w:rFonts w:ascii="Times New Roman" w:hAnsi="Times New Roman"/>
                <w:sz w:val="20"/>
              </w:rPr>
              <w:t>ностью девять этажей и выше;</w:t>
            </w:r>
          </w:p>
          <w:p w:rsidR="008140B9" w:rsidRPr="004B21BC" w:rsidRDefault="008140B9" w:rsidP="008140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благоустройство и озеленение придомовых территорий;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обустройство спортивных и детских площ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док, хозяйственных площадок и площадок для отдыха; размещение подземных гар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жей и автостоянок, размещение объектов обслуживания жилой застройки во встрое</w:t>
            </w:r>
            <w:r w:rsidRPr="004B21BC">
              <w:rPr>
                <w:rFonts w:ascii="Times New Roman" w:hAnsi="Times New Roman"/>
                <w:sz w:val="20"/>
              </w:rPr>
              <w:t>н</w:t>
            </w:r>
            <w:r w:rsidRPr="004B21BC">
              <w:rPr>
                <w:rFonts w:ascii="Times New Roman" w:hAnsi="Times New Roman"/>
                <w:sz w:val="20"/>
              </w:rPr>
              <w:t>ных, пристроенных и встроенно-пристроенных помещениях многокварти</w:t>
            </w:r>
            <w:r w:rsidRPr="004B21BC">
              <w:rPr>
                <w:rFonts w:ascii="Times New Roman" w:hAnsi="Times New Roman"/>
                <w:sz w:val="20"/>
              </w:rPr>
              <w:t>р</w:t>
            </w:r>
            <w:r w:rsidRPr="004B21BC">
              <w:rPr>
                <w:rFonts w:ascii="Times New Roman" w:hAnsi="Times New Roman"/>
                <w:sz w:val="20"/>
              </w:rPr>
              <w:t xml:space="preserve">ного дома в отдельных помещениях дома, если площадь таких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>помещений в мног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квартирном доме не составляет более 15% от общей площади дома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2.6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40, 60 в усл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виях р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ко</w:t>
            </w:r>
            <w:r w:rsidRPr="004B21BC">
              <w:rPr>
                <w:rFonts w:ascii="Times New Roman" w:hAnsi="Times New Roman"/>
                <w:sz w:val="20"/>
              </w:rPr>
              <w:t>н</w:t>
            </w:r>
            <w:r w:rsidRPr="004B21BC">
              <w:rPr>
                <w:rFonts w:ascii="Times New Roman" w:hAnsi="Times New Roman"/>
                <w:sz w:val="20"/>
              </w:rPr>
              <w:t>струкции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 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>, при ос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ществлении нового строител</w:t>
            </w:r>
            <w:r w:rsidRPr="004B21BC">
              <w:rPr>
                <w:rFonts w:ascii="Times New Roman" w:hAnsi="Times New Roman"/>
                <w:sz w:val="20"/>
              </w:rPr>
              <w:t>ь</w:t>
            </w:r>
            <w:r w:rsidRPr="004B21BC">
              <w:rPr>
                <w:rFonts w:ascii="Times New Roman" w:hAnsi="Times New Roman"/>
                <w:sz w:val="20"/>
              </w:rPr>
              <w:t>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Амбулаторно-поликлиническое обслуживание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тельства, предназначенных для оказания гражданам амбулаторно-поликлинической медицинской помощи (поликлиники, фельдшерские пункты, пункты здравоохр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нения, центры матери и ребенка, диагн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стические центры, молочные кухни, ста</w:t>
            </w:r>
            <w:r w:rsidRPr="004B21BC">
              <w:rPr>
                <w:rFonts w:ascii="Times New Roman" w:hAnsi="Times New Roman"/>
                <w:sz w:val="20"/>
              </w:rPr>
              <w:t>н</w:t>
            </w:r>
            <w:r w:rsidRPr="004B21BC">
              <w:rPr>
                <w:rFonts w:ascii="Times New Roman" w:hAnsi="Times New Roman"/>
                <w:sz w:val="20"/>
              </w:rPr>
              <w:t>ции донорства крови, клинические лабор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тории)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3.4.1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В условиях сложившейся з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стройки допускается размещ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ние зданий по красной линии и (или) линии сложившейся з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Дошкольное, начальное и среднее общее образование</w:t>
            </w:r>
          </w:p>
        </w:tc>
        <w:tc>
          <w:tcPr>
            <w:tcW w:w="1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тельства, предназначенных для просвещ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ния, дошкольного, начального и среднего общего образования (детские ясли, детские сады, школы, лицеи, гимназии, художес</w:t>
            </w:r>
            <w:r w:rsidRPr="004B21BC">
              <w:rPr>
                <w:rFonts w:ascii="Times New Roman" w:hAnsi="Times New Roman"/>
                <w:sz w:val="20"/>
              </w:rPr>
              <w:t>т</w:t>
            </w:r>
            <w:r w:rsidRPr="004B21BC">
              <w:rPr>
                <w:rFonts w:ascii="Times New Roman" w:hAnsi="Times New Roman"/>
                <w:sz w:val="20"/>
              </w:rPr>
              <w:t>венные, музыкальные школы, образов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тельные кружки и иные организации, ос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ществляющие деятельность по воспитанию, образованию и просвещению), в том числе зданий, спортивных сооружений, предн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значенных для занятия обучающихся физ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ческой культурой и спортом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3.5.1</w:t>
            </w:r>
          </w:p>
        </w:tc>
        <w:tc>
          <w:tcPr>
            <w:tcW w:w="15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Для дошкольного образования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В условиях сложившейся з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стройки допускается размещ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ние зданий по красной линии и (или) линии сложившейся з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8140B9" w:rsidRPr="004B21BC">
        <w:trPr>
          <w:trHeight w:val="20"/>
        </w:trPr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Для начального и среднего общего образования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8140B9" w:rsidRPr="004B21BC">
        <w:trPr>
          <w:trHeight w:val="20"/>
        </w:trPr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Отдых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(рекреация)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Обустройство мест для занятия спортом, физической культурой, пешими или верх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выми прогулками, отдыха и туризма, н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блюдения за природой, пикников, охоты, рыбалки и иной деятельности; создание и уход за городскими лесами, скверами, пр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 xml:space="preserve">дами, озерами, водохранилищами,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>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код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ми 5.1 - 5.5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5.0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Спорт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зданий и сооружений для зан</w:t>
            </w:r>
            <w:r w:rsidRPr="004B21BC">
              <w:rPr>
                <w:rFonts w:ascii="Times New Roman" w:hAnsi="Times New Roman"/>
                <w:sz w:val="20"/>
              </w:rPr>
              <w:t>я</w:t>
            </w:r>
            <w:r w:rsidRPr="004B21BC">
              <w:rPr>
                <w:rFonts w:ascii="Times New Roman" w:hAnsi="Times New Roman"/>
                <w:sz w:val="20"/>
              </w:rPr>
              <w:t>тия спортом. Содержание данного вида ра</w:t>
            </w:r>
            <w:r w:rsidRPr="004B21BC">
              <w:rPr>
                <w:rFonts w:ascii="Times New Roman" w:hAnsi="Times New Roman"/>
                <w:sz w:val="20"/>
              </w:rPr>
              <w:t>з</w:t>
            </w:r>
            <w:r w:rsidRPr="004B21BC">
              <w:rPr>
                <w:rFonts w:ascii="Times New Roman" w:hAnsi="Times New Roman"/>
                <w:sz w:val="20"/>
              </w:rPr>
              <w:t>решенного использования включает в себя содержание видов разрешенного использ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вания с кодами 5.1.1 - 5.1.7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5.1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 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 xml:space="preserve"> при осущ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ствлении нового строительства;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tabs>
                <w:tab w:val="left" w:pos="1277"/>
              </w:tabs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Магазины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тельства, предназначенных для продажи товаров, торговая площадь которых соста</w:t>
            </w:r>
            <w:r w:rsidRPr="004B21BC">
              <w:rPr>
                <w:rFonts w:ascii="Times New Roman" w:hAnsi="Times New Roman"/>
                <w:sz w:val="20"/>
              </w:rPr>
              <w:t>в</w:t>
            </w:r>
            <w:r w:rsidRPr="004B21BC">
              <w:rPr>
                <w:rFonts w:ascii="Times New Roman" w:hAnsi="Times New Roman"/>
                <w:sz w:val="20"/>
              </w:rPr>
              <w:t xml:space="preserve">ляет до </w:t>
            </w:r>
            <w:smartTag w:uri="urn:schemas-microsoft-com:office:smarttags" w:element="metricconverter">
              <w:smartTagPr>
                <w:attr w:name="ProductID" w:val="5000 кв. м"/>
              </w:smartTagPr>
              <w:r w:rsidRPr="004B21BC">
                <w:rPr>
                  <w:rFonts w:ascii="Times New Roman" w:hAnsi="Times New Roman"/>
                  <w:sz w:val="20"/>
                </w:rPr>
                <w:t>5000 кв. м</w:t>
              </w:r>
            </w:smartTag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4.4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>, при ос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ществлении нового строител</w:t>
            </w:r>
            <w:r w:rsidRPr="004B21BC">
              <w:rPr>
                <w:rFonts w:ascii="Times New Roman" w:hAnsi="Times New Roman"/>
                <w:sz w:val="20"/>
              </w:rPr>
              <w:t>ь</w:t>
            </w:r>
            <w:r w:rsidRPr="004B21BC">
              <w:rPr>
                <w:rFonts w:ascii="Times New Roman" w:hAnsi="Times New Roman"/>
                <w:sz w:val="20"/>
              </w:rPr>
              <w:t>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3. Максимальная торговая площадь магазина </w:t>
            </w:r>
            <w:smartTag w:uri="urn:schemas-microsoft-com:office:smarttags" w:element="metricconverter">
              <w:smartTagPr>
                <w:attr w:name="ProductID" w:val="5000 кв. м"/>
              </w:smartTagPr>
              <w:r w:rsidRPr="004B21BC">
                <w:rPr>
                  <w:rFonts w:ascii="Times New Roman" w:hAnsi="Times New Roman"/>
                  <w:sz w:val="20"/>
                </w:rPr>
                <w:t>5000 кв. м</w:t>
              </w:r>
            </w:smartTag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Дома социальн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го обслуживания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зданий, предназначенных для размещения домов престарелых, домов р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 xml:space="preserve">бенка, детских домов, пунктов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>ночлега для бездомных граждан;</w:t>
            </w:r>
          </w:p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тельства для временного размещения в</w:t>
            </w:r>
            <w:r w:rsidRPr="004B21BC">
              <w:rPr>
                <w:rFonts w:ascii="Times New Roman" w:hAnsi="Times New Roman"/>
                <w:sz w:val="20"/>
              </w:rPr>
              <w:t>ы</w:t>
            </w:r>
            <w:r w:rsidRPr="004B21BC">
              <w:rPr>
                <w:rFonts w:ascii="Times New Roman" w:hAnsi="Times New Roman"/>
                <w:sz w:val="20"/>
              </w:rPr>
              <w:t>нужденных переселенцев, лиц, признанных беженцами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3.2.1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1. Минимальный отступ от красной линии - 3, при осущ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 xml:space="preserve">ствлении нового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>строительства;</w:t>
            </w:r>
          </w:p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Оказание соц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альной помощи населению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зданий, предназначенных для служб психологической и бесплатной юр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дической помощи, социальных, пенсионных и иных служб (службы занятости насел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ния, пункты питания малоимущих гра</w:t>
            </w:r>
            <w:r w:rsidRPr="004B21BC">
              <w:rPr>
                <w:rFonts w:ascii="Times New Roman" w:hAnsi="Times New Roman"/>
                <w:sz w:val="20"/>
              </w:rPr>
              <w:t>ж</w:t>
            </w:r>
            <w:r w:rsidRPr="004B21BC">
              <w:rPr>
                <w:rFonts w:ascii="Times New Roman" w:hAnsi="Times New Roman"/>
                <w:sz w:val="20"/>
              </w:rPr>
              <w:t>дан), в которых осуществляется прием гр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ждан по вопросам оказания социальной помощи и назначения социальных или пе</w:t>
            </w:r>
            <w:r w:rsidRPr="004B21BC">
              <w:rPr>
                <w:rFonts w:ascii="Times New Roman" w:hAnsi="Times New Roman"/>
                <w:sz w:val="20"/>
              </w:rPr>
              <w:t>н</w:t>
            </w:r>
            <w:r w:rsidRPr="004B21BC">
              <w:rPr>
                <w:rFonts w:ascii="Times New Roman" w:hAnsi="Times New Roman"/>
                <w:sz w:val="20"/>
              </w:rPr>
              <w:t>сионных выплат, а также для размещения общественных некоммерческих организ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ций: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некоммерческих фондов, благотворител</w:t>
            </w:r>
            <w:r w:rsidRPr="004B21BC">
              <w:rPr>
                <w:rFonts w:ascii="Times New Roman" w:hAnsi="Times New Roman"/>
                <w:sz w:val="20"/>
              </w:rPr>
              <w:t>ь</w:t>
            </w:r>
            <w:r w:rsidRPr="004B21BC">
              <w:rPr>
                <w:rFonts w:ascii="Times New Roman" w:hAnsi="Times New Roman"/>
                <w:sz w:val="20"/>
              </w:rPr>
              <w:t>ных организаций, клубов по интересам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3.2.2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 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>, при ос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ществлении нового строител</w:t>
            </w:r>
            <w:r w:rsidRPr="004B21BC">
              <w:rPr>
                <w:rFonts w:ascii="Times New Roman" w:hAnsi="Times New Roman"/>
                <w:sz w:val="20"/>
              </w:rPr>
              <w:t>ь</w:t>
            </w:r>
            <w:r w:rsidRPr="004B21BC">
              <w:rPr>
                <w:rFonts w:ascii="Times New Roman" w:hAnsi="Times New Roman"/>
                <w:sz w:val="20"/>
              </w:rPr>
              <w:t>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Оказание услуг связи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зданий, предназначенных для размещения пунктов оказания услуг почт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вой, телеграфной, междугородней и межд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народной телефонной связи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3.2.3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 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>, при ос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ществлении нового строител</w:t>
            </w:r>
            <w:r w:rsidRPr="004B21BC">
              <w:rPr>
                <w:rFonts w:ascii="Times New Roman" w:hAnsi="Times New Roman"/>
                <w:sz w:val="20"/>
              </w:rPr>
              <w:t>ь</w:t>
            </w:r>
            <w:r w:rsidRPr="004B21BC">
              <w:rPr>
                <w:rFonts w:ascii="Times New Roman" w:hAnsi="Times New Roman"/>
                <w:sz w:val="20"/>
              </w:rPr>
              <w:t>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Бытовое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>обсл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живание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 xml:space="preserve">Размещение объектов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>капитального стро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тельства, предназначенных для оказания населению или организациям бытовых у</w:t>
            </w:r>
            <w:r w:rsidRPr="004B21BC">
              <w:rPr>
                <w:rFonts w:ascii="Times New Roman" w:hAnsi="Times New Roman"/>
                <w:sz w:val="20"/>
              </w:rPr>
              <w:t>с</w:t>
            </w:r>
            <w:r w:rsidRPr="004B21BC">
              <w:rPr>
                <w:rFonts w:ascii="Times New Roman" w:hAnsi="Times New Roman"/>
                <w:sz w:val="20"/>
              </w:rPr>
              <w:t>луг (мастерские мелкого ремонта, ателье, бани, парикмахерские, прачечные, химч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стки, похоронные бюро)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3.3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 Минимальный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 xml:space="preserve">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>, при ос</w:t>
            </w:r>
            <w:r w:rsidRPr="004B21BC">
              <w:rPr>
                <w:rFonts w:ascii="Times New Roman" w:hAnsi="Times New Roman"/>
                <w:sz w:val="20"/>
              </w:rPr>
              <w:t>у</w:t>
            </w:r>
            <w:r w:rsidRPr="004B21BC">
              <w:rPr>
                <w:rFonts w:ascii="Times New Roman" w:hAnsi="Times New Roman"/>
                <w:sz w:val="20"/>
              </w:rPr>
              <w:t>ществлении нового строител</w:t>
            </w:r>
            <w:r w:rsidRPr="004B21BC">
              <w:rPr>
                <w:rFonts w:ascii="Times New Roman" w:hAnsi="Times New Roman"/>
                <w:sz w:val="20"/>
              </w:rPr>
              <w:t>ь</w:t>
            </w:r>
            <w:r w:rsidRPr="004B21BC">
              <w:rPr>
                <w:rFonts w:ascii="Times New Roman" w:hAnsi="Times New Roman"/>
                <w:sz w:val="20"/>
              </w:rPr>
              <w:t>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Обеспечение внутреннего правопорядка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тельства, необходимых для подготовки и поддержания в готовности органов вну</w:t>
            </w:r>
            <w:r w:rsidRPr="004B21BC">
              <w:rPr>
                <w:rFonts w:ascii="Times New Roman" w:hAnsi="Times New Roman"/>
                <w:sz w:val="20"/>
              </w:rPr>
              <w:t>т</w:t>
            </w:r>
            <w:r w:rsidRPr="004B21BC">
              <w:rPr>
                <w:rFonts w:ascii="Times New Roman" w:hAnsi="Times New Roman"/>
                <w:sz w:val="20"/>
              </w:rPr>
              <w:t>ренних дел, Росгвардии и спасательных служб, в которых существует военизир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ванная служба; размещение объектов гра</w:t>
            </w:r>
            <w:r w:rsidRPr="004B21BC">
              <w:rPr>
                <w:rFonts w:ascii="Times New Roman" w:hAnsi="Times New Roman"/>
                <w:sz w:val="20"/>
              </w:rPr>
              <w:t>ж</w:t>
            </w:r>
            <w:r w:rsidRPr="004B21BC">
              <w:rPr>
                <w:rFonts w:ascii="Times New Roman" w:hAnsi="Times New Roman"/>
                <w:sz w:val="20"/>
              </w:rPr>
              <w:t>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8.3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В условиях сложившейся з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стройки допускается размещ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ние зданий по красной линии и (или) линии сложившейся з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г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ражей для собс</w:t>
            </w:r>
            <w:r w:rsidRPr="004B21BC">
              <w:rPr>
                <w:rFonts w:ascii="Times New Roman" w:hAnsi="Times New Roman"/>
                <w:sz w:val="20"/>
              </w:rPr>
              <w:t>т</w:t>
            </w:r>
            <w:r w:rsidRPr="004B21BC">
              <w:rPr>
                <w:rFonts w:ascii="Times New Roman" w:hAnsi="Times New Roman"/>
                <w:sz w:val="20"/>
              </w:rPr>
              <w:t>венных нужд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для собственных нужд отдел</w:t>
            </w:r>
            <w:r w:rsidRPr="004B21BC">
              <w:rPr>
                <w:rFonts w:ascii="Times New Roman" w:hAnsi="Times New Roman"/>
                <w:sz w:val="20"/>
              </w:rPr>
              <w:t>ь</w:t>
            </w:r>
            <w:r w:rsidRPr="004B21BC">
              <w:rPr>
                <w:rFonts w:ascii="Times New Roman" w:hAnsi="Times New Roman"/>
                <w:sz w:val="20"/>
              </w:rPr>
              <w:t>но стоящих гаражей и (или) гаражей, бл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2.7.2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Общественное питание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тельства в целях устройства мест общес</w:t>
            </w:r>
            <w:r w:rsidRPr="004B21BC">
              <w:rPr>
                <w:rFonts w:ascii="Times New Roman" w:hAnsi="Times New Roman"/>
                <w:sz w:val="20"/>
              </w:rPr>
              <w:t>т</w:t>
            </w:r>
            <w:r w:rsidRPr="004B21BC">
              <w:rPr>
                <w:rFonts w:ascii="Times New Roman" w:hAnsi="Times New Roman"/>
                <w:sz w:val="20"/>
              </w:rPr>
              <w:t>венного питания (рестораны, кафе, стол</w:t>
            </w:r>
            <w:r w:rsidRPr="004B21BC">
              <w:rPr>
                <w:rFonts w:ascii="Times New Roman" w:hAnsi="Times New Roman"/>
                <w:sz w:val="20"/>
              </w:rPr>
              <w:t>о</w:t>
            </w:r>
            <w:r w:rsidRPr="004B21BC">
              <w:rPr>
                <w:rFonts w:ascii="Times New Roman" w:hAnsi="Times New Roman"/>
                <w:sz w:val="20"/>
              </w:rPr>
              <w:t>вые, закусочные, бары)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4.6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 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 xml:space="preserve"> при осущ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ствлении нового строительства;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2. В условиях сложившейся застройки </w:t>
            </w:r>
            <w:r w:rsidRPr="004B21BC">
              <w:rPr>
                <w:rFonts w:ascii="Times New Roman" w:hAnsi="Times New Roman"/>
                <w:sz w:val="20"/>
              </w:rPr>
              <w:lastRenderedPageBreak/>
              <w:t>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застройки;</w:t>
            </w:r>
          </w:p>
          <w:p w:rsidR="008140B9" w:rsidRPr="004B21BC" w:rsidRDefault="008140B9" w:rsidP="008140B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3. Предприятия общественного питания не более 50 мест</w:t>
            </w:r>
          </w:p>
        </w:tc>
      </w:tr>
      <w:tr w:rsidR="008140B9" w:rsidRPr="004B21BC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lastRenderedPageBreak/>
              <w:t>Осуществление религиозных обрядов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Размещение зданий и сооружений, предн</w:t>
            </w:r>
            <w:r w:rsidRPr="004B21BC">
              <w:rPr>
                <w:rFonts w:ascii="Times New Roman" w:hAnsi="Times New Roman"/>
                <w:sz w:val="20"/>
              </w:rPr>
              <w:t>а</w:t>
            </w:r>
            <w:r w:rsidRPr="004B21BC">
              <w:rPr>
                <w:rFonts w:ascii="Times New Roman" w:hAnsi="Times New Roman"/>
                <w:sz w:val="20"/>
              </w:rPr>
              <w:t>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3.7.1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 xml:space="preserve">1. 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21BC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4B21BC">
              <w:rPr>
                <w:rFonts w:ascii="Times New Roman" w:hAnsi="Times New Roman"/>
                <w:sz w:val="20"/>
              </w:rPr>
              <w:t xml:space="preserve"> при осущ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ствлении нового строительства;</w:t>
            </w:r>
          </w:p>
          <w:p w:rsidR="008140B9" w:rsidRPr="004B21BC" w:rsidRDefault="008140B9" w:rsidP="008140B9">
            <w:pPr>
              <w:jc w:val="both"/>
              <w:rPr>
                <w:rFonts w:ascii="Times New Roman" w:hAnsi="Times New Roman"/>
                <w:sz w:val="20"/>
              </w:rPr>
            </w:pPr>
            <w:r w:rsidRPr="004B21BC">
              <w:rPr>
                <w:rFonts w:ascii="Times New Roman" w:hAnsi="Times New Roman"/>
                <w:sz w:val="20"/>
              </w:rPr>
              <w:t>2. В условиях сложившейся застройки допускается разм</w:t>
            </w:r>
            <w:r w:rsidRPr="004B21BC">
              <w:rPr>
                <w:rFonts w:ascii="Times New Roman" w:hAnsi="Times New Roman"/>
                <w:sz w:val="20"/>
              </w:rPr>
              <w:t>е</w:t>
            </w:r>
            <w:r w:rsidRPr="004B21BC">
              <w:rPr>
                <w:rFonts w:ascii="Times New Roman" w:hAnsi="Times New Roman"/>
                <w:sz w:val="20"/>
              </w:rPr>
              <w:t>щение зданий по красной л</w:t>
            </w:r>
            <w:r w:rsidRPr="004B21BC">
              <w:rPr>
                <w:rFonts w:ascii="Times New Roman" w:hAnsi="Times New Roman"/>
                <w:sz w:val="20"/>
              </w:rPr>
              <w:t>и</w:t>
            </w:r>
            <w:r w:rsidRPr="004B21BC">
              <w:rPr>
                <w:rFonts w:ascii="Times New Roman" w:hAnsi="Times New Roman"/>
                <w:sz w:val="20"/>
              </w:rPr>
              <w:t>нии и (или) линии сложивше</w:t>
            </w:r>
            <w:r w:rsidRPr="004B21BC">
              <w:rPr>
                <w:rFonts w:ascii="Times New Roman" w:hAnsi="Times New Roman"/>
                <w:sz w:val="20"/>
              </w:rPr>
              <w:t>й</w:t>
            </w:r>
            <w:r w:rsidRPr="004B21BC">
              <w:rPr>
                <w:rFonts w:ascii="Times New Roman" w:hAnsi="Times New Roman"/>
                <w:sz w:val="20"/>
              </w:rPr>
              <w:t>ся застройки</w:t>
            </w:r>
          </w:p>
        </w:tc>
      </w:tr>
      <w:tr w:rsidR="008140B9" w:rsidRPr="004B21BC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B9" w:rsidRPr="004B21BC" w:rsidRDefault="008140B9" w:rsidP="008140B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4B21BC">
              <w:rPr>
                <w:rFonts w:ascii="Times New Roman" w:hAnsi="Times New Roman"/>
                <w:b/>
                <w:bCs/>
                <w:sz w:val="20"/>
              </w:rPr>
              <w:t>Вспомогательные виды разрешенного использования не установлены</w:t>
            </w:r>
          </w:p>
        </w:tc>
      </w:tr>
    </w:tbl>
    <w:p w:rsidR="008140B9" w:rsidRPr="004B21BC" w:rsidRDefault="008140B9" w:rsidP="008140B9">
      <w:pPr>
        <w:jc w:val="both"/>
        <w:rPr>
          <w:rFonts w:ascii="Times New Roman" w:hAnsi="Times New Roman"/>
          <w:sz w:val="20"/>
        </w:rPr>
      </w:pPr>
      <w:r w:rsidRPr="004B21BC">
        <w:rPr>
          <w:rFonts w:ascii="Times New Roman" w:hAnsi="Times New Roman"/>
          <w:i/>
          <w:sz w:val="20"/>
        </w:rPr>
        <w:t>Примечание: * - 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8140B9" w:rsidRDefault="008140B9" w:rsidP="008140B9">
      <w:pPr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rPr>
          <w:rFonts w:ascii="Times New Roman" w:hAnsi="Times New Roman"/>
          <w:sz w:val="24"/>
          <w:szCs w:val="24"/>
        </w:rPr>
      </w:pPr>
    </w:p>
    <w:p w:rsidR="008140B9" w:rsidRPr="003359CA" w:rsidRDefault="008140B9" w:rsidP="008140B9">
      <w:pPr>
        <w:rPr>
          <w:rFonts w:ascii="Times New Roman" w:hAnsi="Times New Roman"/>
          <w:sz w:val="24"/>
          <w:szCs w:val="24"/>
        </w:rPr>
      </w:pPr>
    </w:p>
    <w:p w:rsidR="008140B9" w:rsidRPr="00C65E59" w:rsidRDefault="008140B9" w:rsidP="008140B9">
      <w:pPr>
        <w:tabs>
          <w:tab w:val="num" w:pos="0"/>
          <w:tab w:val="left" w:pos="7356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83194">
        <w:rPr>
          <w:rFonts w:ascii="Times New Roman" w:hAnsi="Times New Roman"/>
          <w:b/>
          <w:sz w:val="24"/>
          <w:szCs w:val="24"/>
        </w:rPr>
        <w:t>1.4 Ограничения использования земельных участков и иных объектов недвижимости, расположенных в пределах зон с особыми условиями использования территории:</w:t>
      </w:r>
    </w:p>
    <w:p w:rsidR="008140B9" w:rsidRPr="00183194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Регламентируются статьями  Правилами землепользования и застройки городского округа город Бор, утвержденными решением совета депутатов городского округа город Бор от 25.12.2012 №114, а так же другим действующим законодательством.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1.4.1</w:t>
      </w:r>
      <w:r w:rsidRPr="006D61E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соответствии с генеральным планом городского округа город Бор Нижегородской области, территория расположена в зоне с низкой необходимостью учета негативного влияния карста при инженерно-строительном освоении территории.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6D61E2">
        <w:rPr>
          <w:rFonts w:ascii="Times New Roman" w:hAnsi="Times New Roman"/>
          <w:b/>
          <w:sz w:val="24"/>
          <w:szCs w:val="24"/>
        </w:rPr>
        <w:t>1.4.</w:t>
      </w:r>
      <w:r>
        <w:rPr>
          <w:rFonts w:ascii="Times New Roman" w:hAnsi="Times New Roman"/>
          <w:b/>
          <w:sz w:val="24"/>
          <w:szCs w:val="24"/>
        </w:rPr>
        <w:t>3</w:t>
      </w:r>
      <w:r w:rsidRPr="006D61E2">
        <w:rPr>
          <w:rFonts w:ascii="Times New Roman" w:hAnsi="Times New Roman"/>
          <w:b/>
          <w:sz w:val="24"/>
          <w:szCs w:val="24"/>
        </w:rPr>
        <w:t>.</w:t>
      </w:r>
      <w:r w:rsidRPr="00CD13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границах подготовки документации по планировке территории расположена линия электропередач. При проектировании обеспечить соблюдение требований постановления Правительства РФ от 24.02.2009 №160 «Правила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8140B9" w:rsidRDefault="008140B9" w:rsidP="008140B9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1.4.4</w:t>
      </w:r>
      <w:r w:rsidRPr="0082736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Согласно генеральному плану и правилам землепользования и застройки городского округа город Бор в границах подготовки проекта планировки и межевания территории рассоложен водный объект;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tabs>
          <w:tab w:val="num" w:pos="0"/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tabs>
          <w:tab w:val="num" w:pos="0"/>
        </w:tabs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  <w:r w:rsidRPr="00A46468">
        <w:rPr>
          <w:rFonts w:ascii="Times New Roman" w:hAnsi="Times New Roman"/>
          <w:b/>
          <w:iCs/>
          <w:sz w:val="24"/>
          <w:szCs w:val="24"/>
        </w:rPr>
        <w:t>1.5. Дополнительные исходные данные необходимо получить в:</w:t>
      </w:r>
    </w:p>
    <w:p w:rsidR="008140B9" w:rsidRDefault="008140B9" w:rsidP="008140B9">
      <w:pPr>
        <w:tabs>
          <w:tab w:val="num" w:pos="0"/>
        </w:tabs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8140B9" w:rsidRDefault="008140B9" w:rsidP="008140B9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Департаменте региональной безопасности Нижегородской области – для разработки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безопасности;</w:t>
      </w:r>
    </w:p>
    <w:p w:rsidR="008140B9" w:rsidRDefault="008140B9" w:rsidP="008140B9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ГКУ НО «ГУАД» на примыкание к автомобильной дороге;</w:t>
      </w:r>
    </w:p>
    <w:p w:rsidR="008140B9" w:rsidRPr="00796EF2" w:rsidRDefault="008140B9" w:rsidP="008140B9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Управлении государственной охраны объектов культурного наследия Нижегородской области задание на необходимость проведения археологической экспертизы. </w:t>
      </w:r>
    </w:p>
    <w:p w:rsidR="008140B9" w:rsidRDefault="008140B9" w:rsidP="008140B9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районном подразделении Территориального органа Федеральной службы государственной статистики по Нижегородской области информацию о демографической структуре г. Бор (в случае размещения на территории жилой застройки);</w:t>
      </w:r>
    </w:p>
    <w:p w:rsidR="008140B9" w:rsidRDefault="008140B9" w:rsidP="008140B9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управлении народного образования администрации городского округа город Бор Нижегородской области по наполняемости существующих детских образовательных организаций и муниципальных образовательных учреждений на территории г. Бор (в случае размещения на территории жилой застройки);</w:t>
      </w:r>
    </w:p>
    <w:p w:rsidR="008140B9" w:rsidRDefault="008140B9" w:rsidP="008140B9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инженерных службах городского округа технические условия;</w:t>
      </w:r>
    </w:p>
    <w:p w:rsidR="008140B9" w:rsidRDefault="008140B9" w:rsidP="008140B9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министерстве здравоохранения  Нижегородской области о поликлиниках и больницах и их наполняемости;</w:t>
      </w:r>
    </w:p>
    <w:p w:rsidR="008140B9" w:rsidRPr="005609B3" w:rsidRDefault="008140B9" w:rsidP="008140B9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5609B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Филиал ПКК «Роскадастр»</w:t>
      </w:r>
      <w:r w:rsidRPr="005609B3">
        <w:rPr>
          <w:rFonts w:ascii="Times New Roman" w:hAnsi="Times New Roman"/>
          <w:sz w:val="24"/>
          <w:szCs w:val="24"/>
        </w:rPr>
        <w:t xml:space="preserve"> по Нижегородской области информацию о земельных участках, поставленных на государственный кадастровый учет, информацию о границах ранее утвержденных схем расположения земельных участков на кадастровом плане территории, срок действия которых не истек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609B3">
        <w:rPr>
          <w:rFonts w:ascii="Times New Roman" w:hAnsi="Times New Roman"/>
          <w:color w:val="000000"/>
          <w:sz w:val="24"/>
          <w:szCs w:val="24"/>
        </w:rPr>
        <w:t>зарегистрированным в государственном кадастре недвижимости, в границах подготовки документации</w:t>
      </w:r>
      <w:r w:rsidRPr="005609B3">
        <w:rPr>
          <w:rFonts w:ascii="Times New Roman" w:hAnsi="Times New Roman"/>
          <w:sz w:val="24"/>
          <w:szCs w:val="24"/>
        </w:rPr>
        <w:t xml:space="preserve"> по планировке территории.</w:t>
      </w:r>
      <w:r w:rsidRPr="00EF44AE">
        <w:rPr>
          <w:rFonts w:ascii="Times New Roman" w:hAnsi="Times New Roman"/>
          <w:sz w:val="24"/>
          <w:szCs w:val="24"/>
        </w:rPr>
        <w:t xml:space="preserve"> </w:t>
      </w:r>
    </w:p>
    <w:p w:rsidR="008140B9" w:rsidRPr="005609B3" w:rsidRDefault="008140B9" w:rsidP="008140B9">
      <w:pPr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 w:rsidRPr="005609B3">
        <w:rPr>
          <w:rFonts w:ascii="Times New Roman" w:hAnsi="Times New Roman"/>
          <w:color w:val="000000"/>
          <w:sz w:val="24"/>
          <w:szCs w:val="24"/>
        </w:rPr>
        <w:t xml:space="preserve">-информацию об ограничениях использования земельных участков и иных объектов недвижимости, расположенных в пределах зон с особыми условиями использования территории </w:t>
      </w:r>
      <w:r w:rsidRPr="005609B3">
        <w:rPr>
          <w:rFonts w:ascii="Times New Roman" w:hAnsi="Times New Roman"/>
          <w:sz w:val="24"/>
          <w:szCs w:val="24"/>
        </w:rPr>
        <w:t xml:space="preserve">- в ГБУ НО «Институт развития агломерации Нижегородской области» </w:t>
      </w:r>
      <w:r w:rsidRPr="005609B3">
        <w:rPr>
          <w:rFonts w:ascii="Times New Roman" w:hAnsi="Times New Roman"/>
          <w:color w:val="000000"/>
          <w:sz w:val="24"/>
          <w:szCs w:val="24"/>
        </w:rPr>
        <w:t>(сведения содержатся в ИСОГД);</w:t>
      </w:r>
    </w:p>
    <w:p w:rsidR="008140B9" w:rsidRDefault="008140B9" w:rsidP="008140B9">
      <w:pPr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 w:rsidRPr="005609B3">
        <w:rPr>
          <w:rFonts w:ascii="Times New Roman" w:hAnsi="Times New Roman"/>
          <w:color w:val="000000"/>
          <w:sz w:val="24"/>
          <w:szCs w:val="24"/>
        </w:rPr>
        <w:t xml:space="preserve">-данные по ранее разработанной документации по планировке территории - </w:t>
      </w:r>
      <w:r w:rsidRPr="005609B3">
        <w:rPr>
          <w:rFonts w:ascii="Times New Roman" w:hAnsi="Times New Roman"/>
          <w:sz w:val="24"/>
          <w:szCs w:val="24"/>
        </w:rPr>
        <w:t>в ГБУ НО «Институт развития агломерации Нижегородской области»</w:t>
      </w:r>
      <w:r w:rsidRPr="005609B3">
        <w:rPr>
          <w:rFonts w:ascii="Times New Roman" w:hAnsi="Times New Roman"/>
          <w:color w:val="000000"/>
          <w:sz w:val="24"/>
          <w:szCs w:val="24"/>
        </w:rPr>
        <w:t xml:space="preserve"> (сведения содержатся в ИСОГД);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DB34CA">
        <w:rPr>
          <w:rFonts w:ascii="Times New Roman" w:hAnsi="Times New Roman"/>
          <w:b/>
          <w:i/>
          <w:sz w:val="24"/>
          <w:szCs w:val="24"/>
        </w:rPr>
        <w:t>Примечание:</w:t>
      </w:r>
      <w:r w:rsidRPr="00DB34CA">
        <w:rPr>
          <w:rFonts w:ascii="Times New Roman" w:hAnsi="Times New Roman"/>
          <w:i/>
          <w:sz w:val="24"/>
          <w:szCs w:val="24"/>
        </w:rPr>
        <w:t xml:space="preserve">. Исходные данные подлежат включению в состав документации </w:t>
      </w:r>
      <w:r>
        <w:rPr>
          <w:rFonts w:ascii="Times New Roman" w:hAnsi="Times New Roman"/>
          <w:i/>
          <w:sz w:val="24"/>
          <w:szCs w:val="24"/>
        </w:rPr>
        <w:t>по планировке территории и по усмотрению заказчика могут быть получены в иных организациях, неуказанных в п. 1.5 настоящего задания, уполномоченных на предоставление таких сведений.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</w:t>
      </w:r>
      <w:r w:rsidRPr="0082736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Проведение инженерных изысканий и научно-исследовательских работ: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в соответствии с техническим заданием на проведение инженерных изысканий, утвержденных администрацией городского округа г. Бор, согласно Градостроительного кодекса </w:t>
      </w:r>
      <w:r>
        <w:rPr>
          <w:rFonts w:ascii="Times New Roman" w:hAnsi="Times New Roman"/>
          <w:sz w:val="24"/>
          <w:szCs w:val="24"/>
        </w:rPr>
        <w:lastRenderedPageBreak/>
        <w:t xml:space="preserve">РФ и Правил выполнения инженерных изысканий, необходимых для подготовки документации по планировке территории (утвержденных Постановлением правительства РФ от 31.03.2017 №402). </w:t>
      </w:r>
    </w:p>
    <w:p w:rsidR="008140B9" w:rsidRPr="008E14B3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инженерных изысканий входят в состав обосновывающей части по планировке территории и полежат размещению в</w:t>
      </w:r>
      <w:r w:rsidRPr="004213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Г</w:t>
      </w:r>
      <w:r w:rsidRPr="005609B3">
        <w:rPr>
          <w:rFonts w:ascii="Times New Roman" w:hAnsi="Times New Roman"/>
          <w:color w:val="000000"/>
          <w:sz w:val="24"/>
          <w:szCs w:val="24"/>
        </w:rPr>
        <w:t>ИСОГД</w:t>
      </w:r>
      <w:r>
        <w:rPr>
          <w:rFonts w:ascii="Times New Roman" w:hAnsi="Times New Roman"/>
          <w:color w:val="000000"/>
          <w:sz w:val="24"/>
          <w:szCs w:val="24"/>
        </w:rPr>
        <w:t xml:space="preserve"> НО.</w:t>
      </w:r>
    </w:p>
    <w:p w:rsidR="008140B9" w:rsidRPr="006114C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8140B9" w:rsidRDefault="008140B9" w:rsidP="008140B9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DB34CA">
        <w:rPr>
          <w:rFonts w:ascii="Times New Roman" w:hAnsi="Times New Roman"/>
          <w:b/>
          <w:sz w:val="28"/>
          <w:szCs w:val="28"/>
        </w:rPr>
        <w:t>2. Основные требования к составу, содержанию и форме представляемых материалов по этапам разработки документации по планировке территории, последовательность и сроки выполнения работ</w:t>
      </w:r>
    </w:p>
    <w:p w:rsidR="008140B9" w:rsidRPr="008E14B3" w:rsidRDefault="008140B9" w:rsidP="008140B9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Документацию</w:t>
      </w:r>
      <w:r w:rsidRPr="00DB34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планировке территории</w:t>
      </w:r>
      <w:r w:rsidRPr="00DB34CA">
        <w:rPr>
          <w:rFonts w:ascii="Times New Roman" w:hAnsi="Times New Roman"/>
          <w:sz w:val="24"/>
          <w:szCs w:val="24"/>
        </w:rPr>
        <w:t xml:space="preserve"> выполнить на основании генерального плана, Правил землепользования и застройки городского округа город Бор Нижегородской области, в соответствии с требованиями технических регламентов, региональных </w:t>
      </w:r>
      <w:r>
        <w:rPr>
          <w:rFonts w:ascii="Times New Roman" w:hAnsi="Times New Roman"/>
          <w:sz w:val="24"/>
          <w:szCs w:val="24"/>
        </w:rPr>
        <w:t xml:space="preserve">и местных </w:t>
      </w:r>
      <w:r w:rsidRPr="00DB34CA">
        <w:rPr>
          <w:rFonts w:ascii="Times New Roman" w:hAnsi="Times New Roman"/>
          <w:sz w:val="24"/>
          <w:szCs w:val="24"/>
        </w:rPr>
        <w:t xml:space="preserve">нормативов градостроительного проектирования Нижегородской области, градостроительных регламентов, границ зон с особыми условиями использования территорий, с учетом </w:t>
      </w:r>
      <w:r>
        <w:rPr>
          <w:rFonts w:ascii="Times New Roman" w:hAnsi="Times New Roman"/>
          <w:sz w:val="24"/>
          <w:szCs w:val="24"/>
        </w:rPr>
        <w:t>программ комплексного развития систем коммунальной инфраструктуры, транспортной и социальной инфраструктур городского округа город Бор и р</w:t>
      </w:r>
      <w:r w:rsidRPr="00DB34CA">
        <w:rPr>
          <w:rFonts w:ascii="Times New Roman" w:hAnsi="Times New Roman"/>
          <w:sz w:val="24"/>
          <w:szCs w:val="24"/>
        </w:rPr>
        <w:t>анее разработанной документации по планировке территории.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Документацию по планировке территории (проект планировки территории, включая проект межевания территории) выполнить в 2 этапа. 1 Этап включает в себя концепцию архитектурно-планировочного и объемно-пространственного решения территории). Материалы про 2 этапам обязательные для предоставления в администрацию городского округа город Бор Нижегородской области: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В составе документации по планировке территории: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2.1. Выполнить комплексный анализ существующего использования территории на основании полученных исходных данных.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2.2. Дать предложения по выделению элементов планировочной структуры с учетом схемы развития улично-дорожной сети, выполненной в составе генерального плана и программы комплексного развития транспортной инфраструктуры. 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2.3. Дать предложение по организации транспортного обслуживания и пешеходного движения (в том числе велодорожки) на территории с учетом схемы развития улично-дорожной сети генерального плана, программы комплексного развития транспортной инфраструктуры и размещаемого объекта, а также с учетом п.2.2. 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Дать предложение по модернизации и обеспечению (реконструкции) улично-дорожной сети на пересечении ул. Кольцова и ул. Толстого и привести к нормативным показателям пересечений ул. Кольцова и ул. Толстого.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F65240">
        <w:rPr>
          <w:rFonts w:ascii="Times New Roman" w:hAnsi="Times New Roman"/>
          <w:sz w:val="24"/>
          <w:szCs w:val="24"/>
        </w:rPr>
        <w:t xml:space="preserve">. Дать предложения по красным линиям с учетом категории улиц и дорог и п.2.2, 2.3.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</w:t>
      </w:r>
      <w:r w:rsidRPr="00F65240">
        <w:rPr>
          <w:rFonts w:ascii="Times New Roman" w:hAnsi="Times New Roman"/>
          <w:sz w:val="24"/>
          <w:szCs w:val="24"/>
        </w:rPr>
        <w:t xml:space="preserve">. Дать предложения по границам зон планируемого размещения объектов капитального строительства, в том числе по архитектурно-планировочному и объемно-пространственному решению застройки территории, по назначению и параметрам предлагаемых объектов капитального строительства в соответствии с функциональным зонированием генерального плана, градостроительными регламентами Правил, программами комплексного развития систем коммунальной инфраструктуры, программами комплексного развития транспортной инфраструктуры, с учетом РНГП и МНГП;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F65240">
        <w:rPr>
          <w:rFonts w:ascii="Times New Roman" w:hAnsi="Times New Roman"/>
          <w:sz w:val="24"/>
          <w:szCs w:val="24"/>
        </w:rPr>
        <w:t xml:space="preserve">. Выполнить расчет стоянок для постоянного и временного хранения автомобилей в соответствии с МНГП, РНГП и дать предложения по их размещению в границах подготовки документации по планировке территории;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8</w:t>
      </w:r>
      <w:r w:rsidRPr="00F65240">
        <w:rPr>
          <w:rFonts w:ascii="Times New Roman" w:hAnsi="Times New Roman"/>
          <w:sz w:val="24"/>
          <w:szCs w:val="24"/>
        </w:rPr>
        <w:t xml:space="preserve">. Выполнить расчет обеспеченности территории объектами социального и коммунальнобытового назначения в соответствии с требованиями СП 42.13330.2016 «Градостроительство. Планировка и застройка городских и сельских поселений», СП 30-102-99 «Планировка и застройка территорий малоэтажного жилищного строительства» с учетом демографической структуры г. Бор Нижегородской области);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lastRenderedPageBreak/>
        <w:t>2.</w:t>
      </w:r>
      <w:r>
        <w:rPr>
          <w:rFonts w:ascii="Times New Roman" w:hAnsi="Times New Roman"/>
          <w:sz w:val="24"/>
          <w:szCs w:val="24"/>
        </w:rPr>
        <w:t>9</w:t>
      </w:r>
      <w:r w:rsidRPr="00F65240">
        <w:rPr>
          <w:rFonts w:ascii="Times New Roman" w:hAnsi="Times New Roman"/>
          <w:sz w:val="24"/>
          <w:szCs w:val="24"/>
        </w:rPr>
        <w:t xml:space="preserve">. Дать предложения по обеспечению территории объектами, указанными в п.п. 2.7 в границах подготовки документации по планировке территории и (или) на прилегающей территории с учетом нормативных радиусов обслуживания и вместимости существующих объектов социального и коммунально-бытового назначения. Обосновать возможность использования существующих объектов капитального строительства социального и коммунально-бытового назначения;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10</w:t>
      </w:r>
      <w:r w:rsidRPr="00F65240">
        <w:rPr>
          <w:rFonts w:ascii="Times New Roman" w:hAnsi="Times New Roman"/>
          <w:sz w:val="24"/>
          <w:szCs w:val="24"/>
        </w:rPr>
        <w:t xml:space="preserve">. Выполнить расчет нагрузок по инженерно-техническому обеспечению перспективной застройки в границах документации по планировке территории, а также условия присоединения к сооружениям и коммуникациям систем инженерного оборудования, связи и благоустройства (согласно техническим условиям, выданным соответствующими службами). Теплоснабжение объектов перспективного строительства решать в соответствии с Федеральным законом Российской Федерации от 27.07.2010 г. № 190-ФЗ «О теплоснабжении»;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1</w:t>
      </w:r>
      <w:r w:rsidRPr="00F65240">
        <w:rPr>
          <w:rFonts w:ascii="Times New Roman" w:hAnsi="Times New Roman"/>
          <w:sz w:val="24"/>
          <w:szCs w:val="24"/>
        </w:rPr>
        <w:t xml:space="preserve">. Дать предложения по характеристикам планируемого развития территории, в том числе по плотности и параметрах застройки территории (в пределах, установленных градостроительным регламентом) (технико-экономические показатели);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2</w:t>
      </w:r>
      <w:r w:rsidRPr="00F65240">
        <w:rPr>
          <w:rFonts w:ascii="Times New Roman" w:hAnsi="Times New Roman"/>
          <w:sz w:val="24"/>
          <w:szCs w:val="24"/>
        </w:rPr>
        <w:t xml:space="preserve">. Дать предложения по характеристикам каждого планируемого к строительству объекта капитального строительства жилого,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</w:t>
      </w:r>
      <w:r w:rsidRPr="00F65240">
        <w:rPr>
          <w:rFonts w:ascii="Times New Roman" w:hAnsi="Times New Roman"/>
          <w:sz w:val="24"/>
          <w:szCs w:val="24"/>
        </w:rPr>
        <w:t xml:space="preserve">. Выполнить расчет коэффициента застройки, коэффициента плотности застройки согласно требованиям СП 42.13330.2016 «Градостроительство. Планировка и застройка городских и сельских поселений», СП 30-102-99 «Планировка и застройка территорий малоэтажного жилищного строительства» и РНГП;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4</w:t>
      </w:r>
      <w:r w:rsidRPr="00F65240">
        <w:rPr>
          <w:rFonts w:ascii="Times New Roman" w:hAnsi="Times New Roman"/>
          <w:sz w:val="24"/>
          <w:szCs w:val="24"/>
        </w:rPr>
        <w:t xml:space="preserve">. Определить предварительные границы зон с особыми условиями использования территории, в том числе границы санитарно-защитных, охранных зон, санитарных разрывов и иных зон от объектов, расположенных в границах подготовки документации по планировке территории и на прилегающих территориях в случае, если границы данных зон не установлены в соответствии с требованиями законодательства Российской Федерации;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5</w:t>
      </w:r>
      <w:r w:rsidRPr="00F65240">
        <w:rPr>
          <w:rFonts w:ascii="Times New Roman" w:hAnsi="Times New Roman"/>
          <w:sz w:val="24"/>
          <w:szCs w:val="24"/>
        </w:rPr>
        <w:t xml:space="preserve">. Дать предложения по благоустройству и озеленению территории;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6</w:t>
      </w:r>
      <w:r w:rsidRPr="00F65240">
        <w:rPr>
          <w:rFonts w:ascii="Times New Roman" w:hAnsi="Times New Roman"/>
          <w:sz w:val="24"/>
          <w:szCs w:val="24"/>
        </w:rPr>
        <w:t xml:space="preserve">. Дать предложения по вертикальной планировке территории, инженерной подготовке и инженерной защите территории, в случаях, установленных приказом Министерства строительства и жилищно-коммунального хозяйства Российской Федерации от 25.04.2017 г. №740/пр;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7</w:t>
      </w:r>
      <w:r w:rsidRPr="00F65240">
        <w:rPr>
          <w:rFonts w:ascii="Times New Roman" w:hAnsi="Times New Roman"/>
          <w:sz w:val="24"/>
          <w:szCs w:val="24"/>
        </w:rPr>
        <w:t xml:space="preserve">. Дать предложения по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6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инфраструктуры, с учетом РНГП и МНГП.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8</w:t>
      </w:r>
      <w:r w:rsidRPr="00F65240">
        <w:rPr>
          <w:rFonts w:ascii="Times New Roman" w:hAnsi="Times New Roman"/>
          <w:sz w:val="24"/>
          <w:szCs w:val="24"/>
        </w:rPr>
        <w:t xml:space="preserve">. Определить местоположение границ образуемых и изменяемых земельных участков с учетом требований Градостроительного кодекса Российской Федерации, Земельного кодекса Российской Федерации к образуемым земельным участкам, градостроительных регламентов, технических регламентов, сводов правил, а также границ ранее утвержденных схем расположения земельного участка или земельных участков на кадастровом плане территории, срок действия которой не истек, фактического землепользования, а также обеспечения беспрепятственного подъезда (подхода) к образуемым и изменяемым земельным участкам;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9</w:t>
      </w:r>
      <w:r w:rsidRPr="00F65240">
        <w:rPr>
          <w:rFonts w:ascii="Times New Roman" w:hAnsi="Times New Roman"/>
          <w:sz w:val="24"/>
          <w:szCs w:val="24"/>
        </w:rPr>
        <w:t xml:space="preserve">. Определить местоположение границ образуемых земельных участков, которые будут отнесены к территориям общего пользования и (или) имуществу общего пользования, в том числе </w:t>
      </w:r>
      <w:r w:rsidRPr="00F65240">
        <w:rPr>
          <w:rFonts w:ascii="Times New Roman" w:hAnsi="Times New Roman"/>
          <w:sz w:val="24"/>
          <w:szCs w:val="24"/>
        </w:rPr>
        <w:lastRenderedPageBreak/>
        <w:t xml:space="preserve">в отношении которых предполагается резервирование и (или) изъятие для государственных или муниципальных нужд;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20</w:t>
      </w:r>
      <w:r w:rsidRPr="00F65240">
        <w:rPr>
          <w:rFonts w:ascii="Times New Roman" w:hAnsi="Times New Roman"/>
          <w:sz w:val="24"/>
          <w:szCs w:val="24"/>
        </w:rPr>
        <w:t xml:space="preserve">. Определить площади образуемых и изменяемых земельных участков;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2.2</w:t>
      </w:r>
      <w:r>
        <w:rPr>
          <w:rFonts w:ascii="Times New Roman" w:hAnsi="Times New Roman"/>
          <w:sz w:val="24"/>
          <w:szCs w:val="24"/>
        </w:rPr>
        <w:t>1</w:t>
      </w:r>
      <w:r w:rsidRPr="00F65240">
        <w:rPr>
          <w:rFonts w:ascii="Times New Roman" w:hAnsi="Times New Roman"/>
          <w:sz w:val="24"/>
          <w:szCs w:val="24"/>
        </w:rPr>
        <w:t>. Определить возможные способы образования земельных участков согласно Земельному кодексу Российской Федерации и виды разрешенного использования образуемых земельных участков в соответствии с проектом планировки территории и градостроительными регламентами Правил, в том числе дать предложения по изменению вида разрешенного использования.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Состав графических и текстовых материалов обязательных для предоставления в администрацию городского округа г. Бор Нижегородской области.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Основная (утверждаемая) часть документации по планировке и межевания территории: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F65240">
        <w:rPr>
          <w:rFonts w:ascii="Times New Roman" w:hAnsi="Times New Roman"/>
          <w:sz w:val="24"/>
          <w:szCs w:val="24"/>
          <w:u w:val="single"/>
        </w:rPr>
        <w:t xml:space="preserve">Проект планировки территории: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I. Графические материалы: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 1) Чертеж или чертежи планировки территории (с отображением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строительства) М 1:500 – 1:1000;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II. Пояснительная записка с указанием положений: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 характеристиках объектов капитального строительства жилого,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А также информацию о планируемых мероприятиях по обеспечению сохранения применительно к территориальным зонам, в которых планируется размещение объектов федерального, регионального и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 (в случае размещения объектов капитального строительства федерального, регионального и местного значения в границах разработки документации планировке территории);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7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 Примечание: структура пояснительной записки указана в Приложении 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Проект межевания территории: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F65240">
        <w:rPr>
          <w:rFonts w:ascii="Times New Roman" w:hAnsi="Times New Roman"/>
          <w:sz w:val="24"/>
          <w:szCs w:val="24"/>
          <w:u w:val="single"/>
        </w:rPr>
        <w:t xml:space="preserve">I.Графические материалы: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1) Чертежи межевания территории М 1:500 с отображением: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красные линии, утвержденные в составе проекта планировки территории, или красные линии, утверждаемые, изменяемые проектом межевания территории;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линии отступа от красных линий в целях определения мест допустимого размещения зданий, строений, сооружений;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lastRenderedPageBreak/>
        <w:t xml:space="preserve">−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границы зон действия публичных сервитутов.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II. Пояснительная записка (текстовые материалы), включающая в себя: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1) перечень и сведения о площади образуемых земельных участков, в том числе возможные способы их образования;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3) вид разрешенного использования образуемых земельных участков в соответствии с проектом планировки территории или согласно градостроительным регламентам Правил.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4)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Примечание: структура пояснительной записки указана в Приложении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Материалы по обоснованию документации по планировке территории: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Проект планировки территории: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I. Графические материалы: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1) карта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 М 1:5000;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1) схема организации движения транспорта (включая транспорт общего пользования) и пешеходов, а также велодорожек,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 М 1:500 – 1:1000;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2) разбивочный чертеж красных линий М 1:500 - 1:1000;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3) схема границ территорий объектов культурного наследия М 1:500 – 1:1000 (при необходимости);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4) схема границ зон с особыми условиями использования территории М 1:500 – 1:1000;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5) 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 М 1:500 – 1:1000;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6) схема обеспеченности проектируемой территории объектами социального и коммунальнобытового обслуживания с указанием нормативных радиусов обслуживания М 1:500 – 1:1000.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7) варианты планировочных и (или) объемно-пространственных решений застройки территории;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8) сводный план сетей и объектов инженерной инфраструктуры: водоснабжения, канализации, дождевой канализации, теплоснабжения, газоснабжения, электроснабжения, наружного освещения (внутриквартальных общего пользования), телефонизации, радиофикации М 1:500–1:1000 с выделением этапов реализации – пусковых комплексов (при необходимости);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9) схема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 М 1:500 – 1:1000;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10) поперечные профили улиц;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11) схема благоустройства и озеленения территории М 1:500 – 1:1000;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12) сводный план объектов внеплощадочной инженерной инфраструктуры с выделением этапов реализации - пусковых комплексов М 1:5000;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13) схема очередности освоения территории М 1:500 – 1:1000;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lastRenderedPageBreak/>
        <w:t xml:space="preserve">Примечание: по усмотрению разработчика проекта и по согласованию с заказчиком возможно совмещение и выполнение дополнительных разделов, чертежей и схем.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II. Пояснительная записка с описанием и обоснованием положений, принятых в проекте, содержащих: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1) результаты анализа исходных данных о территории проектирования, в том числе информацию о: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фактическом использовании территории;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видах прав на земельные участки и их видах разрешенного использования;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ограничениях использования земельных участков;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− земельных участках, в отношении которых выданы ГПЗУ;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 − характеристиках существующих объектов (назначение, этажность, общая площадь, количество квартир, количество проживающих и т.д.);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объектах социального и культурного назначения (проектная вместимость, фактическая наполняемость) и планах по ремонту, реконструкции и строительству таких объектов с указанием их характеристик согласно комплексной программе развития социальной инфраструктуры и другим программам;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объектах, на которые выданы разрешения на строительство;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объектах улично-дорожной сети и их пропускной способности;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маршрутах и остановках общественного транспорта, включая пригородный;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обследований транспортных и пассажирских потоков, размещения автостоянок и т. д.;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планах ремонта, реконструкции и строительства объектов улично-дорожной сети и рельсового транспорта, согласно комплексной программе развития транспортной инфраструктуры и другим программам;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инженерных сетях и текущем состоянии инженерной инфраструктуры;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имеющихся мощностях для подключения объектов капитального строительства к инженерным сетям;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планах строительства, ремонта и реконструкции инженерной инфраструктуры снабжающими организациями, согласно комплексной программе развития инженерной инфраструктуры и другим программам; − объектах культурного наследия;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особо охраняемых природных территориях;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экологическом состоянии территории;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зонах с особыми условиями использования территорий (в том числе зонах охраны объектов культурного наследия, водоохранных, природоохранных, санитарно-защитных зонах, зонах затопления, подтопления, санитарной охраны источников водоснабжения, зонах охраняемых объектов, приаэродромной территории, иных зонах, устанавливаемых в соответствии с законодательством РФ);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рекламных конструкциях;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нестационарных торговых объектах; 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объектах и элементах благоустройства;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иных объектах, зонах и территориях, которые могут оказать влияние на развитие территории.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2) обоснование определения границ зон планируемого размещения объектов капитального строительства;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3)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4)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5) перечень мероприятий по охране окружающей среды;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6) обоснование очередности планируемого развития территории;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Проект межевания территории: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I. Графические материалы: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lastRenderedPageBreak/>
        <w:t xml:space="preserve">1) Чертежи межевания территории М 1:500-1:1000 с отображением: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границ существующих земельных участков;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границ зон с особыми условиями использования территорий;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местоположения существующих объектов капитального строительства;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границ особо охраняемых природных территорий;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границ территорий объектов культурного наследия Результаты инженерных изысканий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- уведомление о размещения в ГИСОГД НО материалов и результатов инженерных изысканий. Примечание: Подготовка графической части документации по планировке территории осуществляется с использованием цифровых топографических карт и цифровых топографических планов, выполненных в соответствии с системой координат, используемой для ведения Единого государственного реестра недвижимости.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140B9" w:rsidRPr="00F20D77" w:rsidRDefault="008140B9" w:rsidP="008140B9">
      <w:pPr>
        <w:tabs>
          <w:tab w:val="left" w:pos="7356"/>
        </w:tabs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F20D77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20D77">
        <w:rPr>
          <w:rFonts w:ascii="Times New Roman" w:hAnsi="Times New Roman"/>
          <w:b/>
          <w:sz w:val="28"/>
          <w:szCs w:val="28"/>
        </w:rPr>
        <w:t>Согласование документации по планировке территории</w:t>
      </w:r>
    </w:p>
    <w:p w:rsidR="008140B9" w:rsidRDefault="008140B9" w:rsidP="008140B9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F20D77">
        <w:rPr>
          <w:rFonts w:ascii="Times New Roman" w:hAnsi="Times New Roman"/>
          <w:b/>
          <w:sz w:val="24"/>
          <w:szCs w:val="24"/>
        </w:rPr>
        <w:t>3.1. Согласование первого этапа – концепции архитектурно-планировочного и объемно-пространственного решения территории</w:t>
      </w:r>
    </w:p>
    <w:p w:rsidR="008140B9" w:rsidRPr="00F20D77" w:rsidRDefault="008140B9" w:rsidP="008140B9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8140B9" w:rsidRDefault="008140B9" w:rsidP="008140B9">
      <w:pPr>
        <w:tabs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Результатом согласования первого этапа (концепция архитектурно-планировочного и объемно-пространственного решения территории) является письмо администрации городского округа город Бор Нижегородской области. При необходимости концепция архитектурно-планировочного и объемно-пространственного решения территории может быть рассмотрена на архитектурном совете при департаменте градостроительного развития территорий Нижегородской области или Градостроительном совете Нижегородской области, а так же направлена на дополнительные согласования.</w:t>
      </w:r>
    </w:p>
    <w:p w:rsidR="008140B9" w:rsidRDefault="008140B9" w:rsidP="008140B9">
      <w:pPr>
        <w:tabs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3.2. </w:t>
      </w:r>
      <w:r w:rsidRPr="00121070">
        <w:rPr>
          <w:rFonts w:ascii="Times New Roman" w:hAnsi="Times New Roman"/>
          <w:b/>
          <w:sz w:val="24"/>
          <w:szCs w:val="24"/>
        </w:rPr>
        <w:t>Согласование второго этапа – документации по планировке территории (проекта планировки территории, включая проект межевания территории)</w:t>
      </w:r>
    </w:p>
    <w:p w:rsidR="008140B9" w:rsidRDefault="008140B9" w:rsidP="008140B9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 предоставления в администрацию городского округа город Бор Нижегородской области документацию согласовать с:</w:t>
      </w:r>
    </w:p>
    <w:p w:rsidR="008140B9" w:rsidRDefault="008140B9" w:rsidP="008140B9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8140B9" w:rsidRDefault="008140B9" w:rsidP="008140B9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FA130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Департаментом региональной безопасности Нижегородской области – для разработки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безопасности;</w:t>
      </w:r>
    </w:p>
    <w:p w:rsidR="008140B9" w:rsidRPr="003A0A7C" w:rsidRDefault="008140B9" w:rsidP="008140B9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 w:rsidRPr="003A0A7C">
        <w:rPr>
          <w:rFonts w:ascii="Times New Roman" w:hAnsi="Times New Roman"/>
          <w:sz w:val="24"/>
          <w:szCs w:val="24"/>
        </w:rPr>
        <w:t xml:space="preserve">− Управлением государственной охраны объектов культурного наследия Нижегородской области (в случае необходимости); </w:t>
      </w:r>
    </w:p>
    <w:p w:rsidR="008140B9" w:rsidRDefault="008140B9" w:rsidP="008140B9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</w:p>
    <w:p w:rsidR="008140B9" w:rsidRDefault="008140B9" w:rsidP="008140B9">
      <w:pPr>
        <w:tabs>
          <w:tab w:val="left" w:pos="7356"/>
        </w:tabs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FA130A">
        <w:rPr>
          <w:rFonts w:ascii="Times New Roman" w:hAnsi="Times New Roman"/>
          <w:b/>
          <w:i/>
          <w:sz w:val="24"/>
          <w:szCs w:val="24"/>
        </w:rPr>
        <w:t>Примечание: При необходимости администрация городского округа город Бор Нижегородской области может направить документацию по планировке территории на дополнительные согласования.</w:t>
      </w:r>
    </w:p>
    <w:p w:rsidR="008140B9" w:rsidRDefault="008140B9" w:rsidP="008140B9">
      <w:pPr>
        <w:tabs>
          <w:tab w:val="left" w:pos="7356"/>
        </w:tabs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140B9" w:rsidRDefault="008140B9" w:rsidP="008140B9">
      <w:pPr>
        <w:numPr>
          <w:ilvl w:val="0"/>
          <w:numId w:val="12"/>
        </w:numPr>
        <w:tabs>
          <w:tab w:val="left" w:pos="735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оформлению и сроки представления документации по планировке территории</w: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4.1. Документация по планировке территории предоставляется в </w:t>
      </w:r>
      <w:r>
        <w:rPr>
          <w:rFonts w:ascii="Times New Roman" w:hAnsi="Times New Roman"/>
          <w:sz w:val="24"/>
          <w:szCs w:val="24"/>
        </w:rPr>
        <w:t xml:space="preserve">администрацию городского округа г. Бор </w:t>
      </w:r>
      <w:r w:rsidRPr="00F65240">
        <w:rPr>
          <w:rFonts w:ascii="Times New Roman" w:hAnsi="Times New Roman"/>
          <w:sz w:val="24"/>
          <w:szCs w:val="24"/>
        </w:rPr>
        <w:t xml:space="preserve">Нижегородской области после согласования в бумажном виде в одном экземпляре и электронном виде: </w: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− 1 диск: исходные данные и результаты комплексного анализа территории в объеме, указанном в разделе 2.1 настоящего задания в формате *.DWG (*PLN) и *.JPG (*.BMP); </w: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− 2 диск: материалы документации в объеме, указанном в разделе 2 настоящего задания в формате *.DWG (*PLN) и *.JPG (*.BMP); </w: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4.2. К электронному виду проекта предъявляются следующие требования: − пояснительная записка и основные положения проекта в форматах *.RTF, *.DOC, *.PDF; </w: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lastRenderedPageBreak/>
        <w:t xml:space="preserve">− чертежи и схемы в форматах *.DXF, *.MIF, *.MID в городской системе координат, а также их растровые копии в форматах *.JPG, *.BMP и т.п. </w: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презентационные материалы проекта в формате *.PPT, *.PPTX; </w: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объемно-пространственное решение застройки в форматах *.PLN, *.DWG; </w: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структуру векторных слоев предусмотреть в соответствии с приведенной таблицей (линии границ и трассы должны быть замкнуты в виде Polyline или LWPolyline, Region); </w: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− материалы и результаты инженерных изысканий представляются в формате DXF/DWG, PRX/ OBX. План выполняется с использованием Условных знаков для топографических планов масштабов 1:500, 1:1000, 1:2000, 1:5000. Модель пространственных данных - векторная топологическая; </w:t>
      </w:r>
    </w:p>
    <w:p w:rsidR="008140B9" w:rsidRDefault="008140B9" w:rsidP="008140B9">
      <w:pPr>
        <w:tabs>
          <w:tab w:val="left" w:pos="7356"/>
        </w:tabs>
        <w:ind w:left="540"/>
      </w:pPr>
    </w:p>
    <w:p w:rsidR="008140B9" w:rsidRDefault="008140B9" w:rsidP="008140B9">
      <w:pPr>
        <w:tabs>
          <w:tab w:val="left" w:pos="7356"/>
        </w:tabs>
        <w:ind w:left="54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162pt">
            <v:imagedata r:id="rId8" o:title="" croptop="14342f" cropbottom="14156f" cropleft="13924f" cropright="4215f"/>
          </v:shape>
        </w:pict>
      </w:r>
    </w:p>
    <w:p w:rsidR="008140B9" w:rsidRPr="00F65240" w:rsidRDefault="008140B9" w:rsidP="008140B9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4.3. Чертежи и схемы документации по планировке территории выполнить в системе координат, используемой для используемой для ведения Единого государственного реестра недвижимости (МСК52).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4.4. Сроки представления документации по планировке территории: Документация по планировке территории в полном объеме предоставляется в  администрацию городского округа город Бор Нижегородской области не позднее ____________________. </w:t>
      </w:r>
      <w:r w:rsidRPr="00F65240">
        <w:rPr>
          <w:rFonts w:ascii="Times New Roman" w:hAnsi="Times New Roman"/>
          <w:sz w:val="24"/>
          <w:szCs w:val="24"/>
          <w:u w:val="single"/>
        </w:rPr>
        <w:t>(</w:t>
      </w:r>
      <w:r w:rsidRPr="00F65240">
        <w:rPr>
          <w:rFonts w:ascii="Times New Roman" w:hAnsi="Times New Roman"/>
          <w:sz w:val="24"/>
          <w:szCs w:val="24"/>
        </w:rPr>
        <w:t>Постановление администрации городского округа город Бор Нижегородской области ____________№_______).</w:t>
      </w:r>
    </w:p>
    <w:p w:rsidR="008140B9" w:rsidRDefault="008140B9" w:rsidP="008140B9">
      <w:pPr>
        <w:tabs>
          <w:tab w:val="left" w:pos="7356"/>
        </w:tabs>
        <w:ind w:left="540"/>
      </w:pPr>
    </w:p>
    <w:p w:rsidR="008140B9" w:rsidRPr="00F65240" w:rsidRDefault="008140B9" w:rsidP="008140B9">
      <w:pPr>
        <w:tabs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Примечание: </w:t>
      </w:r>
    </w:p>
    <w:p w:rsidR="008140B9" w:rsidRPr="00F65240" w:rsidRDefault="008140B9" w:rsidP="008140B9">
      <w:pPr>
        <w:tabs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В случае нарушения срока, подготовки документации планировке территории и не предоставлении документации, заказчик должен обратиться с письменным заявлением в </w:t>
      </w:r>
      <w:r>
        <w:rPr>
          <w:rFonts w:ascii="Times New Roman" w:hAnsi="Times New Roman"/>
          <w:sz w:val="24"/>
          <w:szCs w:val="24"/>
        </w:rPr>
        <w:t xml:space="preserve">администрацию городского округа г. Бор </w:t>
      </w:r>
      <w:r w:rsidRPr="00F65240">
        <w:rPr>
          <w:rFonts w:ascii="Times New Roman" w:hAnsi="Times New Roman"/>
          <w:sz w:val="24"/>
          <w:szCs w:val="24"/>
        </w:rPr>
        <w:t>Нижегородской области о продлении срока подготовки документации по планировке территории и внесении изменений в задание.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65240">
        <w:rPr>
          <w:rFonts w:ascii="Times New Roman" w:hAnsi="Times New Roman"/>
          <w:b/>
          <w:sz w:val="24"/>
          <w:szCs w:val="24"/>
        </w:rPr>
        <w:t>5. Иные условия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5.1. При непредставлении документации по планировке территории в </w:t>
      </w:r>
      <w:r>
        <w:rPr>
          <w:rFonts w:ascii="Times New Roman" w:hAnsi="Times New Roman"/>
          <w:sz w:val="24"/>
          <w:szCs w:val="24"/>
        </w:rPr>
        <w:t xml:space="preserve">администрацию городского округа г. Бор </w:t>
      </w:r>
      <w:r w:rsidRPr="00F65240">
        <w:rPr>
          <w:rFonts w:ascii="Times New Roman" w:hAnsi="Times New Roman"/>
          <w:sz w:val="24"/>
          <w:szCs w:val="24"/>
        </w:rPr>
        <w:t xml:space="preserve">Нижегородской области в указанный срок действия настоящего задания прекращается.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5.2. В случае возникновения обстоятельств, требующих пересмотра условий задания, изменения в него могут быть внесены по согласованию с заказчиком.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5.3. Утвержденная документация по планировке территории в одном экземпляре в бумажном виде и в двух экземплярах в электронном виде передается в администрацию городского округа г. Бор Нижегородской области для хранения занесения сведений в информационную систему объектов градостроительной деятельности.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 xml:space="preserve">5.4. В соответствии с требованиями Градостроительного кодекса Российской Федерации документация по планировке территории до ее утверждения подлежит обязательному рассмотрению на публичных слушаниях или общественных обсуждениях. Порядок организации и проведения публичных слушаний по документации по планировке территории регламентируется статьей 46 Градостроительного кодекса Российской Федерации. Случаи, когда проведение общественных обсуждений или публичных слушаний по документации по планировке территории </w:t>
      </w:r>
      <w:r w:rsidRPr="00F65240">
        <w:rPr>
          <w:rFonts w:ascii="Times New Roman" w:hAnsi="Times New Roman"/>
          <w:sz w:val="24"/>
          <w:szCs w:val="24"/>
        </w:rPr>
        <w:lastRenderedPageBreak/>
        <w:t xml:space="preserve">не требуется, регламентируются частью 5.1 статьи 46 Градостроительного кодекса Российской Федерации. </w:t>
      </w:r>
    </w:p>
    <w:p w:rsidR="008140B9" w:rsidRPr="00F65240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F65240">
        <w:rPr>
          <w:rFonts w:ascii="Times New Roman" w:hAnsi="Times New Roman"/>
          <w:sz w:val="24"/>
          <w:szCs w:val="24"/>
        </w:rPr>
        <w:t>5.5. Риски по недостижению результата (согласование, утверждение и реализация документации по планировке территории) лежат на стороне заказчика.</w:t>
      </w:r>
    </w:p>
    <w:p w:rsidR="008140B9" w:rsidRDefault="008140B9" w:rsidP="008140B9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140B9" w:rsidRPr="008E14B3" w:rsidRDefault="008140B9" w:rsidP="008140B9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8E14B3">
        <w:rPr>
          <w:rFonts w:ascii="Times New Roman" w:hAnsi="Times New Roman"/>
          <w:b/>
          <w:i/>
          <w:sz w:val="24"/>
          <w:szCs w:val="24"/>
        </w:rPr>
        <w:t>Задание получил: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5"/>
        <w:gridCol w:w="2605"/>
        <w:gridCol w:w="2605"/>
        <w:gridCol w:w="2606"/>
      </w:tblGrid>
      <w:tr w:rsidR="008140B9" w:rsidRPr="00C0522B">
        <w:tc>
          <w:tcPr>
            <w:tcW w:w="2605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522B">
              <w:rPr>
                <w:rFonts w:ascii="Times New Roman" w:hAnsi="Times New Roman"/>
                <w:sz w:val="24"/>
                <w:szCs w:val="24"/>
              </w:rPr>
              <w:t>Фамилия, имя, отчество получателя-представителя застройщика</w:t>
            </w:r>
          </w:p>
        </w:tc>
        <w:tc>
          <w:tcPr>
            <w:tcW w:w="2605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522B">
              <w:rPr>
                <w:rFonts w:ascii="Times New Roman" w:hAnsi="Times New Roman"/>
                <w:sz w:val="24"/>
                <w:szCs w:val="24"/>
              </w:rPr>
              <w:t xml:space="preserve">Должность, </w:t>
            </w:r>
          </w:p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522B">
              <w:rPr>
                <w:rFonts w:ascii="Times New Roman" w:hAnsi="Times New Roman"/>
                <w:sz w:val="24"/>
                <w:szCs w:val="24"/>
              </w:rPr>
              <w:t>номер телефона</w:t>
            </w:r>
          </w:p>
        </w:tc>
        <w:tc>
          <w:tcPr>
            <w:tcW w:w="2605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522B">
              <w:rPr>
                <w:rFonts w:ascii="Times New Roman" w:hAnsi="Times New Roman"/>
                <w:sz w:val="24"/>
                <w:szCs w:val="24"/>
              </w:rPr>
              <w:t>Дата получения задания</w:t>
            </w:r>
          </w:p>
        </w:tc>
        <w:tc>
          <w:tcPr>
            <w:tcW w:w="2606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522B">
              <w:rPr>
                <w:rFonts w:ascii="Times New Roman" w:hAnsi="Times New Roman"/>
                <w:sz w:val="24"/>
                <w:szCs w:val="24"/>
              </w:rPr>
              <w:t>Подпись получателя</w:t>
            </w:r>
          </w:p>
        </w:tc>
      </w:tr>
      <w:tr w:rsidR="008140B9" w:rsidRPr="00C0522B">
        <w:trPr>
          <w:trHeight w:val="988"/>
        </w:trPr>
        <w:tc>
          <w:tcPr>
            <w:tcW w:w="2605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140B9" w:rsidRPr="00C0522B" w:rsidRDefault="008140B9" w:rsidP="008140B9">
            <w:pPr>
              <w:tabs>
                <w:tab w:val="num" w:pos="0"/>
                <w:tab w:val="left" w:pos="73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40B9" w:rsidRDefault="008140B9" w:rsidP="008140B9">
      <w:pPr>
        <w:keepNext/>
        <w:keepLines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УТВЕРЖДЕНО</w:t>
      </w:r>
    </w:p>
    <w:p w:rsidR="008140B9" w:rsidRDefault="008140B9" w:rsidP="008140B9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</w:p>
    <w:p w:rsidR="008140B9" w:rsidRDefault="008140B9" w:rsidP="008140B9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г. Бор Нижегородской области</w:t>
      </w:r>
    </w:p>
    <w:p w:rsidR="008140B9" w:rsidRDefault="008140B9" w:rsidP="008140B9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 ___________№ ______</w:t>
      </w:r>
    </w:p>
    <w:p w:rsidR="008140B9" w:rsidRPr="00E84009" w:rsidRDefault="008140B9" w:rsidP="008140B9">
      <w:pPr>
        <w:pStyle w:val="11"/>
        <w:keepNext/>
        <w:keepLines/>
        <w:shd w:val="clear" w:color="auto" w:fill="auto"/>
        <w:spacing w:after="120"/>
        <w:rPr>
          <w:sz w:val="24"/>
          <w:szCs w:val="24"/>
        </w:rPr>
      </w:pPr>
      <w:r w:rsidRPr="00E84009">
        <w:rPr>
          <w:sz w:val="24"/>
          <w:szCs w:val="24"/>
        </w:rPr>
        <w:t>ЗАДАНИЕ НА ВЫПОЛНЕНИЕ ИНЖЕНЕРНЫХ</w:t>
      </w:r>
      <w:r w:rsidRPr="00E84009">
        <w:rPr>
          <w:sz w:val="24"/>
          <w:szCs w:val="24"/>
        </w:rPr>
        <w:br/>
        <w:t>ИЗЫСКАНИЙ ДЛЯ ПОДГОТОВКИ ПРОЕКТА МЕЖЕВАНИЯ</w:t>
      </w:r>
      <w:r w:rsidRPr="00E84009">
        <w:rPr>
          <w:sz w:val="24"/>
          <w:szCs w:val="24"/>
          <w:lang w:val="ru-RU"/>
        </w:rPr>
        <w:t xml:space="preserve"> </w:t>
      </w:r>
      <w:r w:rsidRPr="00E84009">
        <w:rPr>
          <w:sz w:val="24"/>
          <w:szCs w:val="24"/>
        </w:rPr>
        <w:t>ТЕРРИТОРИИ</w:t>
      </w:r>
    </w:p>
    <w:tbl>
      <w:tblPr>
        <w:tblOverlap w:val="never"/>
        <w:tblW w:w="0" w:type="auto"/>
        <w:jc w:val="center"/>
        <w:tblInd w:w="-170" w:type="dxa"/>
        <w:tblCellMar>
          <w:left w:w="10" w:type="dxa"/>
          <w:right w:w="10" w:type="dxa"/>
        </w:tblCellMar>
        <w:tblLook w:val="0000"/>
      </w:tblPr>
      <w:tblGrid>
        <w:gridCol w:w="3335"/>
        <w:gridCol w:w="7060"/>
      </w:tblGrid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1. Наименование объекта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184B89">
              <w:t>Ин</w:t>
            </w:r>
            <w:r>
              <w:t>женерно-геодезические</w:t>
            </w:r>
            <w:r>
              <w:rPr>
                <w:lang w:val="ru-RU"/>
              </w:rPr>
              <w:t xml:space="preserve"> </w:t>
            </w:r>
            <w:r>
              <w:t>изыскания</w:t>
            </w:r>
            <w:r>
              <w:rPr>
                <w:lang w:val="ru-RU"/>
              </w:rPr>
              <w:t xml:space="preserve"> </w:t>
            </w:r>
            <w:r w:rsidRPr="00184B89">
              <w:t>в</w:t>
            </w:r>
            <w:r>
              <w:rPr>
                <w:lang w:val="ru-RU"/>
              </w:rPr>
              <w:t xml:space="preserve"> </w:t>
            </w:r>
            <w:r w:rsidRPr="00184B89">
              <w:t>границах, указанных в приложении к настоящему заданию.</w:t>
            </w:r>
          </w:p>
        </w:tc>
      </w:tr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>
              <w:t>2.</w:t>
            </w:r>
            <w:r w:rsidRPr="00184B89">
              <w:t>Сведения и данные об объекте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184B89">
              <w:t>Площадь –</w:t>
            </w:r>
            <w:r>
              <w:rPr>
                <w:lang w:val="ru-RU"/>
              </w:rPr>
              <w:t xml:space="preserve">24,0 </w:t>
            </w:r>
            <w:r w:rsidRPr="00184B89">
              <w:t>га</w:t>
            </w:r>
          </w:p>
        </w:tc>
      </w:tr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80"/>
              </w:tabs>
              <w:spacing w:line="240" w:lineRule="auto"/>
              <w:ind w:left="85" w:right="170"/>
            </w:pPr>
            <w:r>
              <w:t>3.</w:t>
            </w:r>
            <w:r>
              <w:rPr>
                <w:lang w:val="ru-RU"/>
              </w:rPr>
              <w:t xml:space="preserve"> </w:t>
            </w:r>
            <w:r w:rsidRPr="00184B89">
              <w:t>Наименование и контактные данные</w:t>
            </w:r>
            <w:r>
              <w:rPr>
                <w:lang w:val="ru-RU"/>
              </w:rPr>
              <w:t xml:space="preserve"> </w:t>
            </w:r>
            <w:r w:rsidRPr="00184B89">
              <w:t>заказчика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61F6" w:rsidRDefault="008140B9" w:rsidP="008140B9">
            <w:pPr>
              <w:tabs>
                <w:tab w:val="left" w:pos="735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«ТЕХПРОМ»</w:t>
            </w:r>
          </w:p>
          <w:p w:rsidR="008140B9" w:rsidRPr="00B75A2E" w:rsidRDefault="008140B9" w:rsidP="008140B9">
            <w:pPr>
              <w:tabs>
                <w:tab w:val="left" w:pos="7356"/>
              </w:tabs>
              <w:ind w:firstLine="170"/>
              <w:rPr>
                <w:rFonts w:ascii="Times New Roman" w:hAnsi="Times New Roman"/>
              </w:rPr>
            </w:pPr>
          </w:p>
        </w:tc>
      </w:tr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4. Местоположение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B75A2E" w:rsidRDefault="008140B9" w:rsidP="00814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5AAD">
              <w:rPr>
                <w:rFonts w:ascii="Times New Roman" w:hAnsi="Times New Roman"/>
                <w:sz w:val="24"/>
                <w:szCs w:val="24"/>
              </w:rPr>
              <w:t xml:space="preserve">земельный участок, </w:t>
            </w:r>
            <w:r w:rsidRPr="001861F6">
              <w:rPr>
                <w:rFonts w:ascii="Times New Roman" w:hAnsi="Times New Roman"/>
                <w:sz w:val="24"/>
                <w:szCs w:val="24"/>
              </w:rPr>
              <w:t xml:space="preserve">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CC0C39">
              <w:rPr>
                <w:rFonts w:ascii="Times New Roman" w:hAnsi="Times New Roman"/>
                <w:sz w:val="24"/>
                <w:szCs w:val="24"/>
              </w:rPr>
              <w:t>г. Бор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ул. Толстого, 25, в районе земельного участка с кадастровым номером </w:t>
            </w:r>
            <w:r w:rsidRPr="009F6569">
              <w:rPr>
                <w:rFonts w:ascii="Times New Roman" w:hAnsi="Times New Roman"/>
                <w:szCs w:val="28"/>
              </w:rPr>
              <w:t>52:19:0202004:435</w:t>
            </w:r>
          </w:p>
        </w:tc>
      </w:tr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5. Стадия проектирования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184B89">
              <w:t xml:space="preserve">Проект </w:t>
            </w:r>
            <w:r>
              <w:rPr>
                <w:lang w:val="ru-RU"/>
              </w:rPr>
              <w:t xml:space="preserve">планировки и </w:t>
            </w:r>
            <w:r w:rsidRPr="00184B89">
              <w:t>межевания территории</w:t>
            </w:r>
          </w:p>
        </w:tc>
      </w:tr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6. Цели и задачи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>
              <w:t>Инженерно-геодезические</w:t>
            </w:r>
            <w:r>
              <w:rPr>
                <w:lang w:val="ru-RU"/>
              </w:rPr>
              <w:t xml:space="preserve"> </w:t>
            </w:r>
            <w:r>
              <w:t>изыскания</w:t>
            </w:r>
            <w:r>
              <w:rPr>
                <w:lang w:val="ru-RU"/>
              </w:rPr>
              <w:t xml:space="preserve"> </w:t>
            </w:r>
            <w:r w:rsidRPr="00184B89">
              <w:t>для</w:t>
            </w:r>
            <w:r>
              <w:rPr>
                <w:lang w:val="ru-RU"/>
              </w:rPr>
              <w:t xml:space="preserve"> </w:t>
            </w:r>
            <w:r w:rsidRPr="00184B89">
              <w:t>подготовки проекта межевания территории:</w:t>
            </w:r>
          </w:p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202"/>
              </w:tabs>
              <w:ind w:left="85" w:right="125"/>
              <w:jc w:val="both"/>
            </w:pPr>
            <w:r>
              <w:rPr>
                <w:lang w:val="ru-RU"/>
              </w:rPr>
              <w:t xml:space="preserve"> - </w:t>
            </w:r>
            <w:r w:rsidRPr="00184B89">
              <w:t xml:space="preserve">выполнить топографическую съемку участка работ согласно приложению к настоящему заданию в масштабе М 1:500, с сечением рельефа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184B89">
                <w:t>0,5 м</w:t>
              </w:r>
            </w:smartTag>
            <w:r w:rsidRPr="00184B89">
              <w:t>;</w:t>
            </w:r>
          </w:p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184B89">
              <w:t>выполнить съемку всех наземных и подземных инженерных коммуникаций с указанием их технических характеристик.</w:t>
            </w:r>
          </w:p>
        </w:tc>
      </w:tr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80"/>
              </w:tabs>
              <w:spacing w:line="240" w:lineRule="auto"/>
              <w:ind w:left="85" w:right="170"/>
            </w:pPr>
            <w:r>
              <w:t>7.</w:t>
            </w:r>
            <w:r>
              <w:rPr>
                <w:lang w:val="ru-RU"/>
              </w:rPr>
              <w:t xml:space="preserve"> </w:t>
            </w:r>
            <w:r w:rsidRPr="00184B89">
              <w:t>Необходимость выполнения отдельных</w:t>
            </w:r>
            <w:r>
              <w:rPr>
                <w:lang w:val="ru-RU"/>
              </w:rPr>
              <w:t xml:space="preserve"> </w:t>
            </w:r>
            <w:r w:rsidRPr="00184B89">
              <w:t>видов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184B89">
              <w:t>Не требуется</w:t>
            </w:r>
          </w:p>
        </w:tc>
      </w:tr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spacing w:line="259" w:lineRule="auto"/>
              <w:ind w:left="85" w:right="170"/>
            </w:pPr>
            <w:r>
              <w:t>8.</w:t>
            </w:r>
            <w:r>
              <w:rPr>
                <w:lang w:val="ru-RU"/>
              </w:rPr>
              <w:t xml:space="preserve"> </w:t>
            </w:r>
            <w:r w:rsidRPr="00184B89">
              <w:t>Перечень нормативных документов, в</w:t>
            </w:r>
            <w:r>
              <w:rPr>
                <w:lang w:val="ru-RU"/>
              </w:rPr>
              <w:t xml:space="preserve"> </w:t>
            </w:r>
            <w:r w:rsidRPr="00184B89">
              <w:t xml:space="preserve">соответствии с </w:t>
            </w:r>
            <w:r>
              <w:t>требованиями которых</w:t>
            </w:r>
            <w:r>
              <w:rPr>
                <w:lang w:val="ru-RU"/>
              </w:rPr>
              <w:t xml:space="preserve"> </w:t>
            </w:r>
            <w:r w:rsidRPr="00184B89">
              <w:t>необходимо</w:t>
            </w:r>
            <w:r w:rsidRPr="00184B89">
              <w:rPr>
                <w:lang w:val="ru-RU"/>
              </w:rPr>
              <w:t xml:space="preserve"> </w:t>
            </w:r>
            <w:r>
              <w:t>выполнить</w:t>
            </w:r>
            <w:r>
              <w:rPr>
                <w:lang w:val="ru-RU"/>
              </w:rPr>
              <w:t xml:space="preserve"> </w:t>
            </w:r>
            <w:r w:rsidRPr="00184B89">
              <w:t>инженерные</w:t>
            </w:r>
            <w:r>
              <w:rPr>
                <w:lang w:val="ru-RU"/>
              </w:rPr>
              <w:t xml:space="preserve"> </w:t>
            </w:r>
            <w:r w:rsidRPr="00184B89">
              <w:t>изыскания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 w:rsidRPr="00184B89">
              <w:t>Свод правил СП 47.13330.2016 «Инженерные изыскания для строительства. Основные положения. Актуализированная редакция СНиП 11-02-96»;</w:t>
            </w:r>
          </w:p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70"/>
                <w:tab w:val="left" w:pos="2035"/>
                <w:tab w:val="left" w:pos="3350"/>
              </w:tabs>
              <w:spacing w:line="240" w:lineRule="auto"/>
              <w:ind w:left="85" w:right="125"/>
              <w:jc w:val="both"/>
            </w:pPr>
            <w:r w:rsidRPr="00184B89">
              <w:t>СП 11-04-97 «Инжене</w:t>
            </w:r>
            <w:r>
              <w:t>рно-геодезические изыскания</w:t>
            </w:r>
            <w:r>
              <w:rPr>
                <w:lang w:val="ru-RU"/>
              </w:rPr>
              <w:t xml:space="preserve"> </w:t>
            </w:r>
            <w:r>
              <w:t>для</w:t>
            </w:r>
            <w:r>
              <w:rPr>
                <w:lang w:val="ru-RU"/>
              </w:rPr>
              <w:t xml:space="preserve"> </w:t>
            </w:r>
            <w:r w:rsidRPr="00184B89">
              <w:t>строительства»;</w:t>
            </w:r>
          </w:p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70"/>
                <w:tab w:val="left" w:pos="288"/>
              </w:tabs>
              <w:spacing w:line="240" w:lineRule="auto"/>
              <w:ind w:left="85" w:right="125"/>
              <w:jc w:val="both"/>
            </w:pPr>
            <w:r w:rsidRPr="00184B89">
              <w:t>ГОСТ Р 52440-2005 «Модели местности цифровые. Общие требования»;</w:t>
            </w:r>
          </w:p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70"/>
                <w:tab w:val="left" w:pos="331"/>
              </w:tabs>
              <w:spacing w:line="240" w:lineRule="auto"/>
              <w:ind w:left="85" w:right="125"/>
              <w:jc w:val="both"/>
            </w:pPr>
            <w:r w:rsidRPr="00184B89">
              <w:t>ГОСТ 21.301-2014. Межгосударственный</w:t>
            </w:r>
            <w:r>
              <w:rPr>
                <w:lang w:val="ru-RU"/>
              </w:rPr>
              <w:t xml:space="preserve"> </w:t>
            </w:r>
            <w:r w:rsidRPr="00184B89">
              <w:t xml:space="preserve">стандарт. Система проектной </w:t>
            </w:r>
            <w:r>
              <w:t>документации для строительства.</w:t>
            </w:r>
            <w:r>
              <w:rPr>
                <w:lang w:val="ru-RU"/>
              </w:rPr>
              <w:t xml:space="preserve"> </w:t>
            </w:r>
            <w:r>
              <w:t>Основные</w:t>
            </w:r>
            <w:r>
              <w:rPr>
                <w:lang w:val="ru-RU"/>
              </w:rPr>
              <w:t xml:space="preserve"> </w:t>
            </w:r>
            <w:r>
              <w:t>требования</w:t>
            </w:r>
            <w:r>
              <w:rPr>
                <w:lang w:val="ru-RU"/>
              </w:rPr>
              <w:t xml:space="preserve"> </w:t>
            </w:r>
            <w:r w:rsidRPr="00184B89">
              <w:t>к</w:t>
            </w:r>
            <w:r>
              <w:rPr>
                <w:lang w:val="ru-RU"/>
              </w:rPr>
              <w:t xml:space="preserve"> </w:t>
            </w:r>
            <w:r w:rsidRPr="00184B89">
              <w:t>оформлению отчетной документации по инженерным изысканиям";</w:t>
            </w:r>
          </w:p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 w:rsidRPr="00184B89">
              <w:t>ГОСТ 2.105-95. Межгосударственный стандарт. Единая система конструкторской документации. Общие требования к текстовым документам";</w:t>
            </w:r>
          </w:p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70"/>
                <w:tab w:val="left" w:pos="2991"/>
                <w:tab w:val="left" w:pos="4863"/>
              </w:tabs>
              <w:spacing w:line="240" w:lineRule="auto"/>
              <w:ind w:left="85" w:right="125"/>
              <w:jc w:val="both"/>
            </w:pPr>
            <w:r>
              <w:t>ГКИНП-02-033-82</w:t>
            </w:r>
            <w:r>
              <w:rPr>
                <w:lang w:val="ru-RU"/>
              </w:rPr>
              <w:t xml:space="preserve"> </w:t>
            </w:r>
            <w:r>
              <w:t>«Инструкция</w:t>
            </w:r>
            <w:r>
              <w:rPr>
                <w:lang w:val="ru-RU"/>
              </w:rPr>
              <w:t xml:space="preserve"> </w:t>
            </w:r>
            <w:r w:rsidRPr="00184B89">
              <w:t>по</w:t>
            </w:r>
            <w:r>
              <w:rPr>
                <w:lang w:val="ru-RU"/>
              </w:rPr>
              <w:t xml:space="preserve"> </w:t>
            </w:r>
            <w:r w:rsidRPr="00184B89">
              <w:t>топографической съемке в масштабах 1:5000, 1:2000, 1:1000 и 1:500»;</w:t>
            </w:r>
          </w:p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>
              <w:rPr>
                <w:lang w:val="ru-RU"/>
              </w:rPr>
              <w:t xml:space="preserve"> </w:t>
            </w:r>
            <w:r w:rsidRPr="00184B89">
              <w:t>- постановление Правительства российской Федерации от 31.03.2017 №402</w:t>
            </w:r>
          </w:p>
        </w:tc>
      </w:tr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180"/>
              </w:tabs>
              <w:spacing w:line="264" w:lineRule="auto"/>
              <w:ind w:left="85" w:right="170"/>
            </w:pPr>
            <w:r>
              <w:t>9.</w:t>
            </w:r>
            <w:r>
              <w:rPr>
                <w:lang w:val="ru-RU"/>
              </w:rPr>
              <w:t xml:space="preserve"> </w:t>
            </w:r>
            <w:r w:rsidRPr="00184B89">
              <w:t>Требования к точности и надежности</w:t>
            </w:r>
            <w:r>
              <w:rPr>
                <w:lang w:val="ru-RU"/>
              </w:rPr>
              <w:t xml:space="preserve"> </w:t>
            </w:r>
            <w:r w:rsidRPr="00184B89">
              <w:t>данных, получаемых при инженерных изысканиях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184B89">
              <w:t>Точность, детальность, полнота и оформление инженерно-топографического плана должны соответствовать требованиям СП 47.13330.2016 «Инженерные изыскания для строительства. Основные положения. Актуализированная редакция СНиП 11-02-96» и СП 11-04-97 «Инженерно-геодезические изыскания для строительства».</w:t>
            </w:r>
          </w:p>
        </w:tc>
      </w:tr>
      <w:tr w:rsidR="008140B9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10. Требования к материалам и результатам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2304"/>
              </w:tabs>
              <w:ind w:left="85" w:right="125"/>
              <w:jc w:val="both"/>
            </w:pPr>
            <w:r>
              <w:t>Результаты</w:t>
            </w:r>
            <w:r>
              <w:rPr>
                <w:lang w:val="ru-RU"/>
              </w:rPr>
              <w:t xml:space="preserve"> </w:t>
            </w:r>
            <w:r w:rsidRPr="00184B89">
              <w:t>инженерно-геодезических</w:t>
            </w:r>
            <w:r>
              <w:rPr>
                <w:lang w:val="ru-RU"/>
              </w:rPr>
              <w:t xml:space="preserve"> </w:t>
            </w:r>
            <w:r>
              <w:t>изысканий</w:t>
            </w:r>
            <w:r>
              <w:rPr>
                <w:lang w:val="ru-RU"/>
              </w:rPr>
              <w:t xml:space="preserve"> </w:t>
            </w:r>
            <w:r>
              <w:t>должны</w:t>
            </w:r>
            <w:r>
              <w:rPr>
                <w:lang w:val="ru-RU"/>
              </w:rPr>
              <w:t xml:space="preserve"> </w:t>
            </w:r>
            <w:r w:rsidRPr="00184B89">
              <w:t>соответствовать</w:t>
            </w:r>
            <w:r>
              <w:rPr>
                <w:lang w:val="ru-RU"/>
              </w:rPr>
              <w:t xml:space="preserve"> </w:t>
            </w:r>
            <w:r w:rsidRPr="00184B89">
              <w:t>требованиям СП 11-104-97 «Инженерно</w:t>
            </w:r>
            <w:r w:rsidRPr="00184B89">
              <w:softHyphen/>
              <w:t>геодезические изыскания для строительства».</w:t>
            </w:r>
          </w:p>
          <w:p w:rsidR="008140B9" w:rsidRPr="00184B89" w:rsidRDefault="008140B9" w:rsidP="008140B9">
            <w:pPr>
              <w:pStyle w:val="ae"/>
              <w:keepNext/>
              <w:keepLines/>
              <w:shd w:val="clear" w:color="auto" w:fill="auto"/>
              <w:tabs>
                <w:tab w:val="left" w:pos="682"/>
                <w:tab w:val="left" w:pos="2299"/>
              </w:tabs>
              <w:ind w:left="170" w:right="125"/>
              <w:jc w:val="both"/>
            </w:pPr>
            <w:r>
              <w:t>В</w:t>
            </w:r>
            <w:r>
              <w:rPr>
                <w:lang w:val="ru-RU"/>
              </w:rPr>
              <w:t xml:space="preserve"> </w:t>
            </w:r>
            <w:r>
              <w:t>результате</w:t>
            </w:r>
            <w:r>
              <w:rPr>
                <w:lang w:val="ru-RU"/>
              </w:rPr>
              <w:t xml:space="preserve"> </w:t>
            </w:r>
            <w:r w:rsidRPr="00184B89">
              <w:t>инженерно-геодезических</w:t>
            </w:r>
            <w:r>
              <w:rPr>
                <w:lang w:val="ru-RU"/>
              </w:rPr>
              <w:t xml:space="preserve"> </w:t>
            </w:r>
            <w:r>
              <w:t>изысканий</w:t>
            </w:r>
            <w:r>
              <w:tab/>
              <w:t>предоставить</w:t>
            </w:r>
            <w:r>
              <w:rPr>
                <w:lang w:val="ru-RU"/>
              </w:rPr>
              <w:t xml:space="preserve"> </w:t>
            </w:r>
            <w:r w:rsidRPr="00184B89">
              <w:t>Заказчику</w:t>
            </w:r>
            <w:r>
              <w:rPr>
                <w:lang w:val="ru-RU"/>
              </w:rPr>
              <w:t xml:space="preserve"> </w:t>
            </w:r>
            <w:r w:rsidRPr="00184B89">
              <w:t xml:space="preserve">сброшюрованный технический отчёт в 3 экземплярах и 1 экземпляр в электронном виде (в формате программного продукта </w:t>
            </w:r>
            <w:r w:rsidRPr="00184B89">
              <w:rPr>
                <w:lang w:val="ru-RU"/>
              </w:rPr>
              <w:t xml:space="preserve"> AutoCad – dwg) в системе координат МСК-52</w:t>
            </w:r>
            <w:r w:rsidRPr="00184B89">
              <w:t>.</w:t>
            </w:r>
          </w:p>
        </w:tc>
      </w:tr>
    </w:tbl>
    <w:p w:rsidR="00F87856" w:rsidRDefault="00F87856" w:rsidP="008140B9">
      <w:pPr>
        <w:tabs>
          <w:tab w:val="num" w:pos="0"/>
        </w:tabs>
        <w:sectPr w:rsidR="00F87856" w:rsidSect="008140B9">
          <w:footerReference w:type="even" r:id="rId9"/>
          <w:footerReference w:type="default" r:id="rId10"/>
          <w:pgSz w:w="11906" w:h="16838"/>
          <w:pgMar w:top="964" w:right="567" w:bottom="851" w:left="1134" w:header="709" w:footer="709" w:gutter="0"/>
          <w:cols w:space="708"/>
          <w:docGrid w:linePitch="360"/>
        </w:sectPr>
      </w:pPr>
    </w:p>
    <w:p w:rsidR="008140B9" w:rsidRPr="004E08F6" w:rsidRDefault="008140B9" w:rsidP="008140B9">
      <w:pPr>
        <w:tabs>
          <w:tab w:val="num" w:pos="0"/>
        </w:tabs>
      </w:pPr>
    </w:p>
    <w:p w:rsidR="00F87856" w:rsidRPr="00CF3160" w:rsidRDefault="00F87856" w:rsidP="00F87856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CF3160">
        <w:rPr>
          <w:rFonts w:ascii="Times New Roman" w:hAnsi="Times New Roman"/>
          <w:sz w:val="24"/>
          <w:szCs w:val="24"/>
        </w:rPr>
        <w:t>ПРИЛОЖЕНИЕ</w:t>
      </w:r>
    </w:p>
    <w:p w:rsidR="00F87856" w:rsidRDefault="00F87856" w:rsidP="00F87856">
      <w:pPr>
        <w:jc w:val="right"/>
        <w:rPr>
          <w:rFonts w:ascii="Times New Roman" w:hAnsi="Times New Roman"/>
          <w:sz w:val="24"/>
          <w:szCs w:val="24"/>
        </w:rPr>
      </w:pPr>
      <w:r w:rsidRPr="00CF3160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постановлению администрации </w:t>
      </w:r>
    </w:p>
    <w:p w:rsidR="00F87856" w:rsidRDefault="00F87856" w:rsidP="00F8785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город Бор</w:t>
      </w:r>
    </w:p>
    <w:p w:rsidR="00F87856" w:rsidRPr="00CF3160" w:rsidRDefault="00F87856" w:rsidP="00F8785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Нижегородской области</w:t>
      </w:r>
    </w:p>
    <w:p w:rsidR="00F87856" w:rsidRDefault="00F87856" w:rsidP="00F8785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06.06.2023 № 3380</w:t>
      </w:r>
    </w:p>
    <w:p w:rsidR="00F87856" w:rsidRDefault="00F87856" w:rsidP="00F87856">
      <w:pPr>
        <w:jc w:val="center"/>
        <w:rPr>
          <w:rFonts w:ascii="Times New Roman" w:hAnsi="Times New Roman"/>
          <w:b/>
          <w:sz w:val="24"/>
          <w:szCs w:val="24"/>
        </w:rPr>
      </w:pPr>
      <w:r w:rsidRPr="009337F6">
        <w:rPr>
          <w:rFonts w:ascii="Times New Roman" w:hAnsi="Times New Roman"/>
          <w:b/>
          <w:sz w:val="24"/>
          <w:szCs w:val="24"/>
        </w:rPr>
        <w:t xml:space="preserve">Схема границ </w:t>
      </w:r>
      <w:r>
        <w:rPr>
          <w:rFonts w:ascii="Times New Roman" w:hAnsi="Times New Roman"/>
          <w:b/>
          <w:sz w:val="24"/>
          <w:szCs w:val="24"/>
        </w:rPr>
        <w:t>территории</w:t>
      </w:r>
    </w:p>
    <w:p w:rsidR="00F87856" w:rsidRPr="00BD2865" w:rsidRDefault="00F87856" w:rsidP="00F87856">
      <w:pPr>
        <w:jc w:val="center"/>
        <w:rPr>
          <w:rFonts w:ascii="Times New Roman" w:hAnsi="Times New Roman"/>
          <w:b/>
          <w:sz w:val="24"/>
          <w:szCs w:val="24"/>
        </w:rPr>
      </w:pPr>
    </w:p>
    <w:p w:rsidR="00F87856" w:rsidRDefault="00F87856" w:rsidP="00F87856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</w:rPr>
        <w:pict>
          <v:shape id="_x0000_s1028" style="position:absolute;left:0;text-align:left;margin-left:201.3pt;margin-top:72.35pt;width:276.6pt;height:221.4pt;z-index:1;mso-position-horizontal:absolute;mso-position-vertical:absolute" coordsize="5532,4428" path="m5424,1500r-240,192l3972,1104,3300,768,2652,528,1596,,,732r252,540l72,1404r348,564l1224,2724,3444,4428,4488,2976r468,-636l5220,2064r216,36l5532,1908r-108,-96l5520,1596r-96,-96xe" fillcolor="black" strokeweight="2.25pt">
            <v:fill r:id="rId11" o:title="Светлый диагональный 1" opacity="30802f" o:opacity2="30802f" type="pattern"/>
            <v:stroke dashstyle="dash"/>
            <v:path arrowok="t"/>
          </v:shape>
        </w:pict>
      </w:r>
      <w:r>
        <w:pict>
          <v:shape id="_x0000_i1026" type="#_x0000_t75" style="width:541pt;height:339pt">
            <v:imagedata r:id="rId12" o:title="" croptop="13246f" cropbottom="9624f" cropleft="19513f" cropright="7649f"/>
          </v:shape>
        </w:pict>
      </w:r>
    </w:p>
    <w:p w:rsidR="00F87856" w:rsidRPr="009337F6" w:rsidRDefault="00F87856" w:rsidP="00F8785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29" style="position:absolute;margin-left:-36pt;margin-top:14.25pt;width:36pt;height:44.45pt;z-index:2;mso-position-horizontal:absolute;mso-position-vertical:absolute" coordsize="840,889" path="m,349l300,889,840,394,693,78,659,69r,-13l598,,263,7,144,360,,349xe" fillcolor="black" strokeweight="2.25pt">
            <v:fill r:id="rId11" o:title="Светлый диагональный 1" opacity="18350f" o:opacity2="18350f" type="pattern"/>
            <v:stroke dashstyle="dash"/>
            <v:path arrowok="t"/>
          </v:shape>
        </w:pict>
      </w:r>
      <w:r w:rsidRPr="009337F6">
        <w:rPr>
          <w:rFonts w:ascii="Times New Roman" w:hAnsi="Times New Roman"/>
          <w:b/>
          <w:sz w:val="24"/>
          <w:szCs w:val="24"/>
        </w:rPr>
        <w:t>Условные обозначения</w:t>
      </w:r>
    </w:p>
    <w:p w:rsidR="00F87856" w:rsidRPr="00154E6F" w:rsidRDefault="00F87856" w:rsidP="00F87856">
      <w:pPr>
        <w:pStyle w:val="3"/>
        <w:ind w:right="0"/>
        <w:jc w:val="both"/>
        <w:rPr>
          <w:sz w:val="24"/>
          <w:szCs w:val="24"/>
        </w:rPr>
      </w:pPr>
      <w:r>
        <w:lastRenderedPageBreak/>
        <w:t xml:space="preserve">  - </w:t>
      </w:r>
      <w:r>
        <w:rPr>
          <w:sz w:val="24"/>
          <w:szCs w:val="24"/>
        </w:rPr>
        <w:t>граница</w:t>
      </w:r>
      <w:r w:rsidRPr="00BC565F">
        <w:rPr>
          <w:sz w:val="24"/>
          <w:szCs w:val="24"/>
        </w:rPr>
        <w:t xml:space="preserve"> разработки </w:t>
      </w:r>
      <w:r w:rsidRPr="00154E6F">
        <w:rPr>
          <w:sz w:val="24"/>
          <w:szCs w:val="24"/>
        </w:rPr>
        <w:t>проекта планировки и межевания территории, расположенной в г. Бор, ул. Толстого, 25, для земельного участка с кадастровым номером 52:19:0202004:435</w:t>
      </w:r>
    </w:p>
    <w:p w:rsidR="00F87856" w:rsidRPr="00486D4B" w:rsidRDefault="00F87856" w:rsidP="00F87856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486D4B">
        <w:rPr>
          <w:rFonts w:ascii="Times New Roman" w:hAnsi="Times New Roman"/>
          <w:sz w:val="24"/>
          <w:szCs w:val="24"/>
        </w:rPr>
        <w:t xml:space="preserve"> Заказчик: </w:t>
      </w:r>
      <w:r>
        <w:rPr>
          <w:rFonts w:ascii="Times New Roman" w:hAnsi="Times New Roman"/>
          <w:sz w:val="24"/>
          <w:szCs w:val="24"/>
        </w:rPr>
        <w:t>ООО «ТЕХПРОМ»</w:t>
      </w:r>
    </w:p>
    <w:p w:rsidR="001554A2" w:rsidRDefault="001554A2" w:rsidP="0078376E">
      <w:pPr>
        <w:pStyle w:val="a7"/>
        <w:ind w:right="0" w:firstLine="0"/>
        <w:rPr>
          <w:sz w:val="20"/>
        </w:rPr>
        <w:sectPr w:rsidR="001554A2" w:rsidSect="00F87856">
          <w:pgSz w:w="16838" w:h="11906" w:orient="landscape"/>
          <w:pgMar w:top="1134" w:right="964" w:bottom="567" w:left="851" w:header="709" w:footer="709" w:gutter="0"/>
          <w:cols w:space="708"/>
          <w:docGrid w:linePitch="360"/>
        </w:sectPr>
      </w:pPr>
    </w:p>
    <w:p w:rsidR="001554A2" w:rsidRDefault="001554A2" w:rsidP="001554A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1554A2" w:rsidRDefault="001554A2" w:rsidP="001554A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0" style="position:absolute;left:0;text-align:left;margin-left:3.6pt;margin-top:5.8pt;width:718.9pt;height:479.85pt;z-index:-6"/>
        </w:pict>
      </w:r>
    </w:p>
    <w:p w:rsidR="001554A2" w:rsidRPr="00110897" w:rsidRDefault="001554A2" w:rsidP="001554A2">
      <w:pPr>
        <w:jc w:val="center"/>
        <w:rPr>
          <w:rFonts w:ascii="Times New Roman" w:hAnsi="Times New Roman"/>
          <w:b/>
          <w:sz w:val="28"/>
          <w:szCs w:val="28"/>
        </w:rPr>
      </w:pPr>
      <w:r w:rsidRPr="00646438">
        <w:rPr>
          <w:rFonts w:ascii="Times New Roman" w:hAnsi="Times New Roman"/>
          <w:b/>
          <w:sz w:val="28"/>
          <w:szCs w:val="28"/>
        </w:rPr>
        <w:t>Фрагмент карты функциональных зон генерального плана городского округа город Бор, утвержденного решением совета депутатов городского округа город Бор от 25.12.2012 №113 (с изменениями)</w:t>
      </w:r>
      <w:r w:rsidRPr="00454D77">
        <w:rPr>
          <w:rFonts w:ascii="Times New Roman" w:hAnsi="Times New Roman"/>
          <w:b/>
          <w:sz w:val="28"/>
          <w:szCs w:val="28"/>
        </w:rPr>
        <w:t xml:space="preserve"> </w:t>
      </w:r>
    </w:p>
    <w:p w:rsidR="001554A2" w:rsidRDefault="001554A2" w:rsidP="001554A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2" style="position:absolute;left:0;text-align:left;margin-left:193.1pt;margin-top:62.45pt;width:310.5pt;height:251.9pt;z-index:5;mso-position-horizontal:absolute;mso-position-vertical:absolute" coordsize="6210,5038" path="m4050,5038l5190,3128r630,-780l6210,2048,5990,1838r-150,130l4784,1328,1872,r-96,32l,800r272,608l16,1536r512,640l2896,4352r1154,686xe" fillcolor="black" strokeweight="4.5pt">
            <v:fill r:id="rId13" o:title="Мелкая сетка" opacity="18350f" o:opacity2="18350f" type="pattern"/>
            <v:path arrowok="t"/>
          </v:shape>
        </w:pict>
      </w:r>
      <w:r w:rsidRPr="00AE1000">
        <w:rPr>
          <w:rFonts w:ascii="Times New Roman" w:hAnsi="Times New Roman"/>
          <w:sz w:val="28"/>
          <w:szCs w:val="28"/>
        </w:rPr>
        <w:pict>
          <v:shape id="_x0000_i1027" type="#_x0000_t75" style="width:7in;height:372pt">
            <v:imagedata r:id="rId14" o:title="2023-05-25_16-12-40 ГП" croptop="16609f" cropbottom="7599f" cropleft="18945f" cropright="15094f"/>
          </v:shape>
        </w:pict>
      </w:r>
    </w:p>
    <w:p w:rsidR="001554A2" w:rsidRDefault="001554A2" w:rsidP="001554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1" style="position:absolute;margin-left:120.6pt;margin-top:3.15pt;width:42.75pt;height:33pt;z-index:4;mso-position-horizontal:absolute;mso-position-vertical:absolute" coordsize="1035,1200" path="m615,l150,795,,1200r255,-90l495,1110,1035,405,615,xe" fillcolor="black" strokeweight="4.5pt">
            <v:fill r:id="rId13" o:title="Мелкая сетка" opacity="26870f" o:opacity2="26870f" type="pattern"/>
            <v:path arrowok="t"/>
          </v:shape>
        </w:pict>
      </w:r>
    </w:p>
    <w:p w:rsidR="001554A2" w:rsidRPr="00C17A8E" w:rsidRDefault="001554A2" w:rsidP="001554A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подготовки документации по планировке территории</w:t>
      </w:r>
    </w:p>
    <w:p w:rsidR="001554A2" w:rsidRDefault="001554A2" w:rsidP="001554A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0382E">
        <w:rPr>
          <w:rFonts w:ascii="Times New Roman" w:hAnsi="Times New Roman"/>
          <w:noProof/>
          <w:sz w:val="28"/>
          <w:szCs w:val="28"/>
        </w:rPr>
        <w:lastRenderedPageBreak/>
        <w:pict>
          <v:rect id="_x0000_s1033" style="position:absolute;left:0;text-align:left;margin-left:-5.4pt;margin-top:20.95pt;width:756pt;height:479.85pt;z-index:-3"/>
        </w:pict>
      </w:r>
      <w:r>
        <w:rPr>
          <w:rFonts w:ascii="Times New Roman" w:hAnsi="Times New Roman"/>
          <w:sz w:val="28"/>
          <w:szCs w:val="28"/>
        </w:rPr>
        <w:t>Приложение №3</w:t>
      </w:r>
    </w:p>
    <w:p w:rsidR="001554A2" w:rsidRPr="00110897" w:rsidRDefault="001554A2" w:rsidP="001554A2">
      <w:pPr>
        <w:jc w:val="center"/>
        <w:rPr>
          <w:rFonts w:ascii="Times New Roman" w:hAnsi="Times New Roman"/>
          <w:b/>
          <w:sz w:val="28"/>
          <w:szCs w:val="28"/>
        </w:rPr>
      </w:pPr>
      <w:r w:rsidRPr="00646438">
        <w:rPr>
          <w:rFonts w:ascii="Times New Roman" w:hAnsi="Times New Roman"/>
          <w:b/>
          <w:sz w:val="28"/>
          <w:szCs w:val="28"/>
        </w:rPr>
        <w:t>Фрагмент карты функциональных зон генерального плана городского округа город Бор, утвержденного решением совета депутатов городского округа город Бор от 25.12.2012 №113 (с изменениями)</w:t>
      </w:r>
      <w:r w:rsidRPr="00454D77">
        <w:rPr>
          <w:rFonts w:ascii="Times New Roman" w:hAnsi="Times New Roman"/>
          <w:b/>
          <w:sz w:val="28"/>
          <w:szCs w:val="28"/>
        </w:rPr>
        <w:t xml:space="preserve"> </w:t>
      </w:r>
    </w:p>
    <w:p w:rsidR="001554A2" w:rsidRDefault="001554A2" w:rsidP="001554A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5" style="position:absolute;left:0;text-align:left;margin-left:193.1pt;margin-top:46.35pt;width:301pt;height:250.1pt;z-index:8;mso-position-horizontal:absolute;mso-position-vertical:absolute" coordsize="6020,5002" path="m16,880r272,544l,1568r464,608l2832,4288r880,576l3890,5002,4960,3112r750,-860l6020,2112,5680,1952,3600,842,1728,,1600,96,16,880xe" fillcolor="black" strokeweight="4.5pt">
            <v:fill r:id="rId13" o:title="Мелкая сетка" opacity="14418f" o:opacity2="14418f" type="pattern"/>
            <v:path arrowok="t"/>
          </v:shape>
        </w:pict>
      </w:r>
      <w:r w:rsidRPr="00660745">
        <w:rPr>
          <w:rFonts w:ascii="Times New Roman" w:hAnsi="Times New Roman"/>
          <w:sz w:val="28"/>
          <w:szCs w:val="28"/>
        </w:rPr>
        <w:pict>
          <v:shape id="_x0000_i1028" type="#_x0000_t75" style="width:550pt;height:369pt">
            <v:imagedata r:id="rId15" o:title="2023-05-25_16-12-01 ПЗ" croptop="17902f" cropbottom="5477f" cropleft="17997f" cropright="12077f"/>
          </v:shape>
        </w:pict>
      </w:r>
    </w:p>
    <w:p w:rsidR="001554A2" w:rsidRDefault="001554A2" w:rsidP="001554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4" style="position:absolute;margin-left:120.6pt;margin-top:3.15pt;width:42.75pt;height:33pt;z-index:7;mso-position-horizontal:absolute;mso-position-vertical:absolute" coordsize="1035,1200" path="m615,l150,795,,1200r255,-90l495,1110,1035,405,615,xe" fillcolor="black" strokeweight="4.5pt">
            <v:fill r:id="rId13" o:title="Мелкая сетка" opacity="26870f" o:opacity2="26870f" type="pattern"/>
            <v:path arrowok="t"/>
          </v:shape>
        </w:pict>
      </w:r>
    </w:p>
    <w:p w:rsidR="001554A2" w:rsidRPr="00C17A8E" w:rsidRDefault="001554A2" w:rsidP="001554A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подготовки документации по планировке территории</w:t>
      </w:r>
    </w:p>
    <w:p w:rsidR="001554A2" w:rsidRDefault="001554A2" w:rsidP="001554A2">
      <w:pPr>
        <w:spacing w:line="360" w:lineRule="auto"/>
        <w:rPr>
          <w:rFonts w:ascii="Times New Roman" w:hAnsi="Times New Roman"/>
          <w:sz w:val="28"/>
          <w:szCs w:val="28"/>
        </w:rPr>
        <w:sectPr w:rsidR="001554A2" w:rsidSect="003A6B8E">
          <w:pgSz w:w="16838" w:h="11906" w:orient="landscape"/>
          <w:pgMar w:top="851" w:right="998" w:bottom="851" w:left="1418" w:header="709" w:footer="709" w:gutter="0"/>
          <w:cols w:space="708"/>
          <w:docGrid w:linePitch="360"/>
        </w:sectPr>
      </w:pPr>
    </w:p>
    <w:p w:rsidR="001554A2" w:rsidRPr="000B3A70" w:rsidRDefault="001554A2" w:rsidP="001554A2">
      <w:pPr>
        <w:jc w:val="right"/>
      </w:pPr>
      <w:r w:rsidRPr="000B3A70">
        <w:lastRenderedPageBreak/>
        <w:t>Приложение №4</w:t>
      </w:r>
    </w:p>
    <w:p w:rsidR="001554A2" w:rsidRPr="00F31C65" w:rsidRDefault="001554A2" w:rsidP="001554A2">
      <w:pPr>
        <w:jc w:val="center"/>
        <w:rPr>
          <w:b/>
        </w:rPr>
      </w:pPr>
      <w:r w:rsidRPr="000B3A70">
        <w:rPr>
          <w:b/>
        </w:rPr>
        <w:t>Расчет обеспеченности территории объектами социального и коммунально-бытового назначения (в соответствии с требованиями СП 42.13330.201</w:t>
      </w:r>
      <w:r>
        <w:rPr>
          <w:b/>
        </w:rPr>
        <w:t>6</w:t>
      </w:r>
      <w:r w:rsidRPr="000B3A70">
        <w:rPr>
          <w:b/>
        </w:rPr>
        <w:t xml:space="preserve"> «Градостроительство. Планировка и застройка городских и сельских поселений»</w:t>
      </w:r>
      <w:r>
        <w:rPr>
          <w:b/>
        </w:rPr>
        <w:t xml:space="preserve"> Актуализированная редакция СНиП 2.07.01-89*</w:t>
      </w:r>
      <w:r w:rsidRPr="000B3A70">
        <w:rPr>
          <w:b/>
        </w:rPr>
        <w:t>)</w:t>
      </w:r>
    </w:p>
    <w:tbl>
      <w:tblPr>
        <w:tblW w:w="10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28"/>
        <w:gridCol w:w="3060"/>
        <w:gridCol w:w="1260"/>
        <w:gridCol w:w="2693"/>
      </w:tblGrid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 w:rsidRPr="00F32459">
              <w:rPr>
                <w:lang w:val="en-US"/>
              </w:rPr>
              <w:t>N</w:t>
            </w:r>
            <w:r w:rsidRPr="000B3A70">
              <w:t xml:space="preserve"> </w:t>
            </w:r>
          </w:p>
          <w:p w:rsidR="001554A2" w:rsidRPr="000B3A70" w:rsidRDefault="001554A2" w:rsidP="00F32459">
            <w:pPr>
              <w:jc w:val="center"/>
            </w:pPr>
            <w:r w:rsidRPr="00F32459">
              <w:rPr>
                <w:lang w:val="en-US"/>
              </w:rPr>
              <w:t>п/п</w:t>
            </w:r>
          </w:p>
        </w:tc>
        <w:tc>
          <w:tcPr>
            <w:tcW w:w="2628" w:type="dxa"/>
          </w:tcPr>
          <w:p w:rsidR="001554A2" w:rsidRPr="00F32459" w:rsidRDefault="001554A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Наименование</w:t>
            </w:r>
          </w:p>
        </w:tc>
        <w:tc>
          <w:tcPr>
            <w:tcW w:w="3060" w:type="dxa"/>
          </w:tcPr>
          <w:p w:rsidR="001554A2" w:rsidRPr="00F32459" w:rsidRDefault="001554A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Расчет</w:t>
            </w:r>
          </w:p>
        </w:tc>
        <w:tc>
          <w:tcPr>
            <w:tcW w:w="1260" w:type="dxa"/>
          </w:tcPr>
          <w:p w:rsidR="001554A2" w:rsidRPr="00F32459" w:rsidRDefault="001554A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Единица измерения</w:t>
            </w:r>
          </w:p>
        </w:tc>
        <w:tc>
          <w:tcPr>
            <w:tcW w:w="2693" w:type="dxa"/>
          </w:tcPr>
          <w:p w:rsidR="001554A2" w:rsidRPr="00F32459" w:rsidRDefault="001554A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Примечание</w:t>
            </w:r>
          </w:p>
        </w:tc>
      </w:tr>
      <w:tr w:rsidR="001554A2" w:rsidRPr="00F32459" w:rsidTr="00F32459">
        <w:tc>
          <w:tcPr>
            <w:tcW w:w="10181" w:type="dxa"/>
            <w:gridSpan w:val="5"/>
          </w:tcPr>
          <w:p w:rsidR="001554A2" w:rsidRPr="000B3A70" w:rsidRDefault="001554A2" w:rsidP="00F32459">
            <w:pPr>
              <w:jc w:val="center"/>
            </w:pPr>
            <w:r>
              <w:t>Объекты социального назначения</w:t>
            </w:r>
          </w:p>
        </w:tc>
      </w:tr>
      <w:tr w:rsidR="00F32459" w:rsidRPr="00F32459" w:rsidTr="00F32459">
        <w:tc>
          <w:tcPr>
            <w:tcW w:w="540" w:type="dxa"/>
          </w:tcPr>
          <w:p w:rsidR="001554A2" w:rsidRPr="000B3A70" w:rsidRDefault="001554A2" w:rsidP="00F32459">
            <w:pPr>
              <w:jc w:val="center"/>
            </w:pPr>
            <w:r w:rsidRPr="000B3A70">
              <w:t>1</w:t>
            </w:r>
          </w:p>
        </w:tc>
        <w:tc>
          <w:tcPr>
            <w:tcW w:w="2628" w:type="dxa"/>
          </w:tcPr>
          <w:p w:rsidR="001554A2" w:rsidRPr="000B3A70" w:rsidRDefault="001554A2" w:rsidP="003A6B8E">
            <w:r w:rsidRPr="000B3A70">
              <w:t>Детские образовательные учреждения</w:t>
            </w:r>
          </w:p>
        </w:tc>
        <w:tc>
          <w:tcPr>
            <w:tcW w:w="3060" w:type="dxa"/>
          </w:tcPr>
          <w:p w:rsidR="001554A2" w:rsidRPr="00120863" w:rsidRDefault="001554A2" w:rsidP="003A6B8E">
            <w:r>
              <w:t>К</w:t>
            </w:r>
            <w:r w:rsidRPr="00F32459">
              <w:rPr>
                <w:sz w:val="20"/>
              </w:rPr>
              <w:t>доу</w:t>
            </w:r>
            <w:r>
              <w:t>=(N</w:t>
            </w:r>
            <w:r w:rsidRPr="00120863">
              <w:t>*</w:t>
            </w:r>
            <w:r w:rsidRPr="00F32459">
              <w:rPr>
                <w:lang w:val="en-US"/>
              </w:rPr>
              <w:t>k</w:t>
            </w:r>
            <w:r w:rsidRPr="00120863">
              <w:t>)/1000</w:t>
            </w:r>
          </w:p>
          <w:p w:rsidR="001554A2" w:rsidRDefault="001554A2" w:rsidP="003A6B8E">
            <w:r>
              <w:t>Где</w:t>
            </w:r>
          </w:p>
          <w:p w:rsidR="001554A2" w:rsidRPr="00120863" w:rsidRDefault="001554A2" w:rsidP="003A6B8E">
            <w:r w:rsidRPr="00F32459">
              <w:rPr>
                <w:lang w:val="en-US"/>
              </w:rPr>
              <w:t>N</w:t>
            </w:r>
            <w:r>
              <w:t xml:space="preserve"> </w:t>
            </w:r>
            <w:r w:rsidRPr="00120863">
              <w:t>-</w:t>
            </w:r>
            <w:r>
              <w:t xml:space="preserve"> </w:t>
            </w:r>
            <w:r w:rsidRPr="00120863">
              <w:t>численность населения по проекту</w:t>
            </w:r>
          </w:p>
          <w:p w:rsidR="001554A2" w:rsidRPr="00120863" w:rsidRDefault="001554A2" w:rsidP="003A6B8E">
            <w:r w:rsidRPr="00F32459">
              <w:rPr>
                <w:lang w:val="en-US"/>
              </w:rPr>
              <w:t>K</w:t>
            </w:r>
            <w:r w:rsidRPr="00120863">
              <w:t xml:space="preserve"> </w:t>
            </w:r>
            <w:r>
              <w:t>– количество детей соответствующего административного района города в возрасте от 1 года до 6 лет на 1000 человек</w:t>
            </w:r>
          </w:p>
        </w:tc>
        <w:tc>
          <w:tcPr>
            <w:tcW w:w="1260" w:type="dxa"/>
          </w:tcPr>
          <w:p w:rsidR="001554A2" w:rsidRPr="000B3A70" w:rsidRDefault="001554A2" w:rsidP="00F32459">
            <w:pPr>
              <w:jc w:val="center"/>
            </w:pPr>
            <w:r>
              <w:t>место</w:t>
            </w:r>
          </w:p>
        </w:tc>
        <w:tc>
          <w:tcPr>
            <w:tcW w:w="2693" w:type="dxa"/>
          </w:tcPr>
          <w:p w:rsidR="001554A2" w:rsidRPr="00F32459" w:rsidRDefault="001554A2" w:rsidP="00F32459">
            <w:pPr>
              <w:jc w:val="both"/>
              <w:rPr>
                <w:szCs w:val="18"/>
              </w:rPr>
            </w:pPr>
            <w:r w:rsidRPr="00F32459">
              <w:rPr>
                <w:szCs w:val="18"/>
              </w:rPr>
              <w:t>Коэффициент K определяется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 информации о демографической структуре г.Бор Нижегородской области</w:t>
            </w:r>
          </w:p>
        </w:tc>
      </w:tr>
      <w:tr w:rsidR="00F32459" w:rsidRPr="00F32459" w:rsidTr="00F32459">
        <w:tc>
          <w:tcPr>
            <w:tcW w:w="540" w:type="dxa"/>
          </w:tcPr>
          <w:p w:rsidR="001554A2" w:rsidRPr="000B3A70" w:rsidRDefault="001554A2" w:rsidP="00F32459">
            <w:pPr>
              <w:jc w:val="center"/>
            </w:pPr>
            <w:r w:rsidRPr="000B3A70">
              <w:t>2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Общеобразовательные учреждения</w:t>
            </w:r>
          </w:p>
        </w:tc>
        <w:tc>
          <w:tcPr>
            <w:tcW w:w="3060" w:type="dxa"/>
          </w:tcPr>
          <w:p w:rsidR="001554A2" w:rsidRDefault="001554A2" w:rsidP="003A6B8E">
            <w:r>
              <w:t>К</w:t>
            </w:r>
            <w:r w:rsidRPr="00F32459">
              <w:rPr>
                <w:sz w:val="20"/>
              </w:rPr>
              <w:t>ш</w:t>
            </w:r>
            <w:r>
              <w:t>=(N*(А+(Б*0,5))/1000</w:t>
            </w:r>
          </w:p>
          <w:p w:rsidR="001554A2" w:rsidRDefault="001554A2" w:rsidP="003A6B8E">
            <w:r>
              <w:t xml:space="preserve">Где </w:t>
            </w:r>
          </w:p>
          <w:p w:rsidR="001554A2" w:rsidRDefault="001554A2" w:rsidP="003A6B8E">
            <w:r w:rsidRPr="00F32459">
              <w:rPr>
                <w:lang w:val="en-US"/>
              </w:rPr>
              <w:t>N</w:t>
            </w:r>
            <w:r w:rsidRPr="00120863">
              <w:t xml:space="preserve"> – численность </w:t>
            </w:r>
            <w:r>
              <w:t>на селения по проекту</w:t>
            </w:r>
          </w:p>
          <w:p w:rsidR="001554A2" w:rsidRDefault="001554A2" w:rsidP="003A6B8E">
            <w:r>
              <w:t xml:space="preserve">А – количество детей соответствующего административного района города в возрасте от 7 до 14 лет на 1000 человек </w:t>
            </w:r>
          </w:p>
          <w:p w:rsidR="001554A2" w:rsidRPr="00120863" w:rsidRDefault="001554A2" w:rsidP="003A6B8E">
            <w:r>
              <w:t>Б – количество детей соответствующего административного района города в возрасте от 15 до 16 лет на 1000 человек</w:t>
            </w:r>
          </w:p>
        </w:tc>
        <w:tc>
          <w:tcPr>
            <w:tcW w:w="1260" w:type="dxa"/>
          </w:tcPr>
          <w:p w:rsidR="001554A2" w:rsidRPr="000B3A70" w:rsidRDefault="001554A2" w:rsidP="00F32459">
            <w:pPr>
              <w:jc w:val="center"/>
            </w:pPr>
            <w:r>
              <w:t>место</w:t>
            </w:r>
          </w:p>
        </w:tc>
        <w:tc>
          <w:tcPr>
            <w:tcW w:w="2693" w:type="dxa"/>
          </w:tcPr>
          <w:p w:rsidR="001554A2" w:rsidRPr="00F32459" w:rsidRDefault="001554A2" w:rsidP="00F32459">
            <w:pPr>
              <w:jc w:val="both"/>
              <w:rPr>
                <w:szCs w:val="18"/>
              </w:rPr>
            </w:pPr>
            <w:r w:rsidRPr="00F32459">
              <w:rPr>
                <w:szCs w:val="18"/>
              </w:rPr>
              <w:t>Коэффициент А, Б определяются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 информации о демографической структуре г.Бор Нижегородской области</w:t>
            </w:r>
          </w:p>
          <w:p w:rsidR="001554A2" w:rsidRPr="00F32459" w:rsidRDefault="001554A2" w:rsidP="00F32459">
            <w:pPr>
              <w:jc w:val="both"/>
              <w:rPr>
                <w:szCs w:val="18"/>
              </w:rPr>
            </w:pPr>
            <w:r w:rsidRPr="00F32459">
              <w:rPr>
                <w:szCs w:val="18"/>
              </w:rPr>
              <w:t>Коэффициент А 100%-ный охват детей основной школы (I-IX классы).</w:t>
            </w:r>
          </w:p>
          <w:p w:rsidR="001554A2" w:rsidRPr="00F32459" w:rsidRDefault="001554A2" w:rsidP="00F32459">
            <w:pPr>
              <w:jc w:val="both"/>
              <w:rPr>
                <w:szCs w:val="18"/>
              </w:rPr>
            </w:pPr>
            <w:r w:rsidRPr="00F32459">
              <w:rPr>
                <w:szCs w:val="18"/>
              </w:rPr>
              <w:t>Коэффициент Б 50%-ный охват детей средней школы (X-IX классы).</w:t>
            </w:r>
          </w:p>
        </w:tc>
      </w:tr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3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Спортивно-досуговый комплекс</w:t>
            </w:r>
          </w:p>
        </w:tc>
        <w:tc>
          <w:tcPr>
            <w:tcW w:w="3060" w:type="dxa"/>
          </w:tcPr>
          <w:p w:rsidR="001554A2" w:rsidRDefault="001554A2" w:rsidP="003A6B8E">
            <w:r>
              <w:t>К</w:t>
            </w:r>
            <w:r w:rsidRPr="00F32459">
              <w:rPr>
                <w:sz w:val="20"/>
              </w:rPr>
              <w:t>спорт</w:t>
            </w:r>
            <w:r>
              <w:t xml:space="preserve">=N*300/1000 </w:t>
            </w:r>
          </w:p>
          <w:p w:rsidR="001554A2" w:rsidRDefault="001554A2" w:rsidP="003A6B8E">
            <w:r>
              <w:t>Где</w:t>
            </w:r>
          </w:p>
          <w:p w:rsidR="001554A2" w:rsidRDefault="001554A2" w:rsidP="003A6B8E">
            <w:r w:rsidRPr="00F32459">
              <w:rPr>
                <w:lang w:val="en-US"/>
              </w:rPr>
              <w:t>N</w:t>
            </w:r>
            <w:r w:rsidRPr="00F8479F">
              <w:t xml:space="preserve"> – численность </w:t>
            </w:r>
            <w:r>
              <w:t>населения</w:t>
            </w:r>
          </w:p>
          <w:p w:rsidR="001554A2" w:rsidRPr="00F8479F" w:rsidRDefault="001554A2" w:rsidP="003A6B8E">
            <w:r>
              <w:t xml:space="preserve">По проекту </w:t>
            </w:r>
          </w:p>
        </w:tc>
        <w:tc>
          <w:tcPr>
            <w:tcW w:w="1260" w:type="dxa"/>
          </w:tcPr>
          <w:p w:rsidR="001554A2" w:rsidRPr="000B3A70" w:rsidRDefault="001554A2" w:rsidP="00F32459">
            <w:pPr>
              <w:jc w:val="center"/>
            </w:pPr>
            <w:r>
              <w:t>кв.м.</w:t>
            </w:r>
          </w:p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4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Поликлиника</w:t>
            </w:r>
          </w:p>
        </w:tc>
        <w:tc>
          <w:tcPr>
            <w:tcW w:w="3060" w:type="dxa"/>
          </w:tcPr>
          <w:p w:rsidR="001554A2" w:rsidRPr="00F32459" w:rsidRDefault="001554A2" w:rsidP="003A6B8E">
            <w:pPr>
              <w:rPr>
                <w:sz w:val="20"/>
              </w:rPr>
            </w:pPr>
            <w:r>
              <w:t>К</w:t>
            </w:r>
            <w:r w:rsidRPr="00F32459">
              <w:rPr>
                <w:sz w:val="20"/>
              </w:rPr>
              <w:t>пол</w:t>
            </w:r>
            <w:r w:rsidRPr="00F8479F">
              <w:t>=N*17,6/1000, где</w:t>
            </w:r>
            <w:r w:rsidRPr="00F32459">
              <w:rPr>
                <w:sz w:val="20"/>
              </w:rPr>
              <w:t xml:space="preserve"> </w:t>
            </w:r>
          </w:p>
          <w:p w:rsidR="001554A2" w:rsidRPr="00F8479F" w:rsidRDefault="001554A2" w:rsidP="003A6B8E">
            <w:r w:rsidRPr="00F32459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1554A2" w:rsidRPr="00F32459" w:rsidRDefault="001554A2" w:rsidP="00F32459">
            <w:pPr>
              <w:jc w:val="center"/>
              <w:rPr>
                <w:sz w:val="20"/>
              </w:rPr>
            </w:pPr>
            <w:r w:rsidRPr="00F32459">
              <w:rPr>
                <w:sz w:val="20"/>
              </w:rPr>
              <w:t>Посещений в смену</w:t>
            </w:r>
          </w:p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F32459" w:rsidRPr="00F32459" w:rsidTr="00F32459">
        <w:trPr>
          <w:trHeight w:val="822"/>
        </w:trPr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5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Амбулатории</w:t>
            </w:r>
          </w:p>
        </w:tc>
        <w:tc>
          <w:tcPr>
            <w:tcW w:w="3060" w:type="dxa"/>
          </w:tcPr>
          <w:p w:rsidR="001554A2" w:rsidRPr="00F32459" w:rsidRDefault="001554A2" w:rsidP="003A6B8E">
            <w:pPr>
              <w:rPr>
                <w:sz w:val="20"/>
              </w:rPr>
            </w:pPr>
            <w:r>
              <w:t>К</w:t>
            </w:r>
            <w:r w:rsidRPr="00F32459">
              <w:rPr>
                <w:sz w:val="20"/>
              </w:rPr>
              <w:t>пол</w:t>
            </w:r>
            <w:r w:rsidRPr="00F8479F">
              <w:t>=N</w:t>
            </w:r>
            <w:r>
              <w:t>*50</w:t>
            </w:r>
            <w:r w:rsidRPr="00F8479F">
              <w:t>/1000, где</w:t>
            </w:r>
            <w:r w:rsidRPr="00F32459">
              <w:rPr>
                <w:sz w:val="20"/>
              </w:rPr>
              <w:t xml:space="preserve"> </w:t>
            </w:r>
          </w:p>
          <w:p w:rsidR="001554A2" w:rsidRPr="000B3A70" w:rsidRDefault="001554A2" w:rsidP="003A6B8E">
            <w:r w:rsidRPr="00F32459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1554A2" w:rsidRPr="000B3A70" w:rsidRDefault="001554A2" w:rsidP="00F32459">
            <w:pPr>
              <w:jc w:val="center"/>
            </w:pPr>
            <w:r>
              <w:t>кв.м.</w:t>
            </w:r>
          </w:p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6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Аптечные киоски</w:t>
            </w:r>
          </w:p>
        </w:tc>
        <w:tc>
          <w:tcPr>
            <w:tcW w:w="3060" w:type="dxa"/>
          </w:tcPr>
          <w:p w:rsidR="001554A2" w:rsidRPr="00F32459" w:rsidRDefault="001554A2" w:rsidP="003A6B8E">
            <w:pPr>
              <w:rPr>
                <w:sz w:val="20"/>
              </w:rPr>
            </w:pPr>
            <w:r>
              <w:t>К</w:t>
            </w:r>
            <w:r w:rsidRPr="00F32459">
              <w:rPr>
                <w:sz w:val="20"/>
              </w:rPr>
              <w:t>апт</w:t>
            </w:r>
            <w:r w:rsidRPr="00F8479F">
              <w:t>=N</w:t>
            </w:r>
            <w:r>
              <w:t>*10</w:t>
            </w:r>
            <w:r w:rsidRPr="00F8479F">
              <w:t>/1000, где</w:t>
            </w:r>
            <w:r w:rsidRPr="00F32459">
              <w:rPr>
                <w:sz w:val="20"/>
              </w:rPr>
              <w:t xml:space="preserve"> </w:t>
            </w:r>
          </w:p>
          <w:p w:rsidR="001554A2" w:rsidRPr="000B3A70" w:rsidRDefault="001554A2" w:rsidP="003A6B8E">
            <w:r w:rsidRPr="00F32459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1554A2" w:rsidRPr="000B3A70" w:rsidRDefault="001554A2" w:rsidP="00F32459">
            <w:pPr>
              <w:jc w:val="center"/>
            </w:pPr>
            <w:r>
              <w:t>кв.м. общей площади</w:t>
            </w:r>
          </w:p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7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Опорный пункт охраны порядка</w:t>
            </w:r>
          </w:p>
        </w:tc>
        <w:tc>
          <w:tcPr>
            <w:tcW w:w="3060" w:type="dxa"/>
          </w:tcPr>
          <w:p w:rsidR="001554A2" w:rsidRPr="000B3A70" w:rsidRDefault="001554A2" w:rsidP="003A6B8E">
            <w:r>
              <w:t>1</w:t>
            </w:r>
          </w:p>
        </w:tc>
        <w:tc>
          <w:tcPr>
            <w:tcW w:w="1260" w:type="dxa"/>
          </w:tcPr>
          <w:p w:rsidR="001554A2" w:rsidRPr="000B3A70" w:rsidRDefault="001554A2" w:rsidP="003A6B8E">
            <w:r>
              <w:t>объект</w:t>
            </w:r>
          </w:p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1554A2" w:rsidRPr="00F32459" w:rsidTr="00F32459">
        <w:tc>
          <w:tcPr>
            <w:tcW w:w="10181" w:type="dxa"/>
            <w:gridSpan w:val="5"/>
          </w:tcPr>
          <w:p w:rsidR="001554A2" w:rsidRPr="000B3A70" w:rsidRDefault="001554A2" w:rsidP="00F32459">
            <w:pPr>
              <w:jc w:val="center"/>
            </w:pPr>
            <w:r>
              <w:t>Объекты коммунально-бытового назначения</w:t>
            </w:r>
          </w:p>
        </w:tc>
      </w:tr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8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Продовольственный магазин</w:t>
            </w:r>
          </w:p>
        </w:tc>
        <w:tc>
          <w:tcPr>
            <w:tcW w:w="3060" w:type="dxa"/>
          </w:tcPr>
          <w:p w:rsidR="001554A2" w:rsidRPr="00F32459" w:rsidRDefault="001554A2" w:rsidP="003A6B8E">
            <w:pPr>
              <w:rPr>
                <w:sz w:val="20"/>
              </w:rPr>
            </w:pPr>
            <w:r>
              <w:t>К</w:t>
            </w:r>
            <w:r w:rsidRPr="00F32459">
              <w:rPr>
                <w:sz w:val="20"/>
              </w:rPr>
              <w:t>маг-п</w:t>
            </w:r>
            <w:r w:rsidRPr="00F8479F">
              <w:t>=N</w:t>
            </w:r>
            <w:r>
              <w:t>*160</w:t>
            </w:r>
            <w:r w:rsidRPr="00F8479F">
              <w:t>/1000, где</w:t>
            </w:r>
            <w:r w:rsidRPr="00F32459">
              <w:rPr>
                <w:sz w:val="20"/>
              </w:rPr>
              <w:t xml:space="preserve"> </w:t>
            </w:r>
          </w:p>
          <w:p w:rsidR="001554A2" w:rsidRPr="000B3A70" w:rsidRDefault="001554A2" w:rsidP="003A6B8E">
            <w:r w:rsidRPr="00F32459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1554A2" w:rsidRPr="000B3A70" w:rsidRDefault="001554A2" w:rsidP="00F32459">
            <w:pPr>
              <w:jc w:val="center"/>
            </w:pPr>
            <w:r>
              <w:t>кв.м. торговойплощади</w:t>
            </w:r>
          </w:p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9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Непродовольственный магазин</w:t>
            </w:r>
          </w:p>
        </w:tc>
        <w:tc>
          <w:tcPr>
            <w:tcW w:w="3060" w:type="dxa"/>
          </w:tcPr>
          <w:p w:rsidR="001554A2" w:rsidRPr="00F32459" w:rsidRDefault="001554A2" w:rsidP="003A6B8E">
            <w:pPr>
              <w:rPr>
                <w:sz w:val="20"/>
              </w:rPr>
            </w:pPr>
            <w:r>
              <w:t>К</w:t>
            </w:r>
            <w:r w:rsidRPr="00F32459">
              <w:rPr>
                <w:sz w:val="20"/>
              </w:rPr>
              <w:t>маг-нп</w:t>
            </w:r>
            <w:r w:rsidRPr="00F8479F">
              <w:t>=N</w:t>
            </w:r>
            <w:r>
              <w:t>*80</w:t>
            </w:r>
            <w:r w:rsidRPr="00F8479F">
              <w:t>/1000, где</w:t>
            </w:r>
            <w:r w:rsidRPr="00F32459">
              <w:rPr>
                <w:sz w:val="20"/>
              </w:rPr>
              <w:t xml:space="preserve"> </w:t>
            </w:r>
          </w:p>
          <w:p w:rsidR="001554A2" w:rsidRPr="000B3A70" w:rsidRDefault="001554A2" w:rsidP="003A6B8E">
            <w:r w:rsidRPr="00F32459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1554A2" w:rsidRPr="000B3A70" w:rsidRDefault="001554A2" w:rsidP="003A6B8E"/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10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Отделение связи</w:t>
            </w:r>
          </w:p>
        </w:tc>
        <w:tc>
          <w:tcPr>
            <w:tcW w:w="3060" w:type="dxa"/>
          </w:tcPr>
          <w:p w:rsidR="001554A2" w:rsidRPr="000B3A70" w:rsidRDefault="001554A2" w:rsidP="003A6B8E">
            <w:r>
              <w:t>1</w:t>
            </w:r>
          </w:p>
        </w:tc>
        <w:tc>
          <w:tcPr>
            <w:tcW w:w="1260" w:type="dxa"/>
          </w:tcPr>
          <w:p w:rsidR="001554A2" w:rsidRPr="000B3A70" w:rsidRDefault="001554A2" w:rsidP="003A6B8E">
            <w:r>
              <w:t>объект</w:t>
            </w:r>
          </w:p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11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 xml:space="preserve">Предприятия бытового </w:t>
            </w:r>
            <w:r>
              <w:lastRenderedPageBreak/>
              <w:t>обслуживания</w:t>
            </w:r>
          </w:p>
        </w:tc>
        <w:tc>
          <w:tcPr>
            <w:tcW w:w="3060" w:type="dxa"/>
          </w:tcPr>
          <w:p w:rsidR="001554A2" w:rsidRPr="00F32459" w:rsidRDefault="001554A2" w:rsidP="003A6B8E">
            <w:pPr>
              <w:rPr>
                <w:sz w:val="20"/>
              </w:rPr>
            </w:pPr>
            <w:r>
              <w:lastRenderedPageBreak/>
              <w:t>К</w:t>
            </w:r>
            <w:r w:rsidRPr="00F32459">
              <w:rPr>
                <w:sz w:val="20"/>
              </w:rPr>
              <w:t>бытобсл</w:t>
            </w:r>
            <w:r w:rsidRPr="00F8479F">
              <w:t>=N</w:t>
            </w:r>
            <w:r>
              <w:t>*2</w:t>
            </w:r>
            <w:r w:rsidRPr="00F8479F">
              <w:t>/1000, где</w:t>
            </w:r>
            <w:r w:rsidRPr="00F32459">
              <w:rPr>
                <w:sz w:val="20"/>
              </w:rPr>
              <w:t xml:space="preserve"> </w:t>
            </w:r>
          </w:p>
          <w:p w:rsidR="001554A2" w:rsidRPr="000B3A70" w:rsidRDefault="001554A2" w:rsidP="003A6B8E">
            <w:r w:rsidRPr="00F32459">
              <w:rPr>
                <w:lang w:val="en-US"/>
              </w:rPr>
              <w:lastRenderedPageBreak/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1554A2" w:rsidRPr="000B3A70" w:rsidRDefault="001554A2" w:rsidP="003A6B8E"/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12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Отделение сбербанка</w:t>
            </w:r>
          </w:p>
        </w:tc>
        <w:tc>
          <w:tcPr>
            <w:tcW w:w="3060" w:type="dxa"/>
          </w:tcPr>
          <w:p w:rsidR="001554A2" w:rsidRPr="00F32459" w:rsidRDefault="001554A2" w:rsidP="003A6B8E">
            <w:pPr>
              <w:rPr>
                <w:sz w:val="20"/>
              </w:rPr>
            </w:pPr>
            <w:r>
              <w:t>К</w:t>
            </w:r>
            <w:r w:rsidRPr="00F32459">
              <w:rPr>
                <w:sz w:val="20"/>
              </w:rPr>
              <w:t>сбер</w:t>
            </w:r>
            <w:r w:rsidRPr="00F8479F">
              <w:t>=N</w:t>
            </w:r>
            <w:r>
              <w:t>*40</w:t>
            </w:r>
            <w:r w:rsidRPr="00F8479F">
              <w:t>/1000, где</w:t>
            </w:r>
            <w:r w:rsidRPr="00F32459">
              <w:rPr>
                <w:sz w:val="20"/>
              </w:rPr>
              <w:t xml:space="preserve"> </w:t>
            </w:r>
          </w:p>
          <w:p w:rsidR="001554A2" w:rsidRPr="000B3A70" w:rsidRDefault="001554A2" w:rsidP="003A6B8E">
            <w:r w:rsidRPr="00F32459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1554A2" w:rsidRPr="000B3A70" w:rsidRDefault="001554A2" w:rsidP="003A6B8E"/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1554A2" w:rsidRPr="000B3A70" w:rsidRDefault="001554A2" w:rsidP="00F32459">
            <w:pPr>
              <w:jc w:val="center"/>
            </w:pPr>
            <w:r>
              <w:t>13</w:t>
            </w:r>
          </w:p>
        </w:tc>
        <w:tc>
          <w:tcPr>
            <w:tcW w:w="2628" w:type="dxa"/>
          </w:tcPr>
          <w:p w:rsidR="001554A2" w:rsidRPr="000B3A70" w:rsidRDefault="001554A2" w:rsidP="003A6B8E">
            <w:r>
              <w:t>Административный центр</w:t>
            </w:r>
          </w:p>
        </w:tc>
        <w:tc>
          <w:tcPr>
            <w:tcW w:w="3060" w:type="dxa"/>
          </w:tcPr>
          <w:p w:rsidR="001554A2" w:rsidRPr="000B3A70" w:rsidRDefault="001554A2" w:rsidP="003A6B8E">
            <w:r>
              <w:t>1</w:t>
            </w:r>
          </w:p>
        </w:tc>
        <w:tc>
          <w:tcPr>
            <w:tcW w:w="1260" w:type="dxa"/>
          </w:tcPr>
          <w:p w:rsidR="001554A2" w:rsidRPr="000B3A70" w:rsidRDefault="001554A2" w:rsidP="003A6B8E">
            <w:r>
              <w:t>объект</w:t>
            </w:r>
          </w:p>
        </w:tc>
        <w:tc>
          <w:tcPr>
            <w:tcW w:w="2693" w:type="dxa"/>
          </w:tcPr>
          <w:p w:rsidR="001554A2" w:rsidRPr="000B3A70" w:rsidRDefault="001554A2" w:rsidP="00F32459">
            <w:pPr>
              <w:jc w:val="both"/>
            </w:pPr>
            <w:r>
              <w:t>При необходимости</w:t>
            </w:r>
          </w:p>
        </w:tc>
      </w:tr>
    </w:tbl>
    <w:p w:rsidR="001554A2" w:rsidRPr="000B3A70" w:rsidRDefault="001554A2" w:rsidP="001554A2">
      <w:pPr>
        <w:jc w:val="center"/>
        <w:rPr>
          <w:b/>
          <w:sz w:val="28"/>
          <w:szCs w:val="28"/>
        </w:rPr>
      </w:pPr>
    </w:p>
    <w:p w:rsidR="001554A2" w:rsidRDefault="001554A2" w:rsidP="001554A2">
      <w:pPr>
        <w:spacing w:line="360" w:lineRule="auto"/>
        <w:rPr>
          <w:rFonts w:ascii="Times New Roman" w:hAnsi="Times New Roman"/>
          <w:sz w:val="28"/>
          <w:szCs w:val="28"/>
        </w:rPr>
        <w:sectPr w:rsidR="001554A2" w:rsidSect="003A6B8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554A2" w:rsidRPr="000B3A70" w:rsidRDefault="001554A2" w:rsidP="001554A2">
      <w:pPr>
        <w:jc w:val="right"/>
      </w:pPr>
      <w:r w:rsidRPr="000B3A70">
        <w:lastRenderedPageBreak/>
        <w:t>Приложение №</w:t>
      </w:r>
      <w:r>
        <w:t>5</w:t>
      </w:r>
    </w:p>
    <w:p w:rsidR="001554A2" w:rsidRDefault="001554A2" w:rsidP="001554A2">
      <w:pPr>
        <w:jc w:val="center"/>
        <w:rPr>
          <w:b/>
        </w:rPr>
      </w:pPr>
      <w:r w:rsidRPr="000B3A70">
        <w:rPr>
          <w:b/>
        </w:rPr>
        <w:t xml:space="preserve">Расчет </w:t>
      </w:r>
      <w:r>
        <w:rPr>
          <w:b/>
        </w:rPr>
        <w:t xml:space="preserve">размеров территорий площадок общего пользования различного назначения </w:t>
      </w:r>
    </w:p>
    <w:p w:rsidR="001554A2" w:rsidRPr="00F31C65" w:rsidRDefault="001554A2" w:rsidP="001554A2">
      <w:pPr>
        <w:jc w:val="center"/>
        <w:rPr>
          <w:b/>
        </w:rPr>
      </w:pPr>
      <w:r>
        <w:rPr>
          <w:b/>
        </w:rPr>
        <w:t>(в случае размещения на территории многоквартирных жилых домов)</w:t>
      </w:r>
    </w:p>
    <w:tbl>
      <w:tblPr>
        <w:tblW w:w="7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28"/>
        <w:gridCol w:w="1260"/>
        <w:gridCol w:w="2693"/>
      </w:tblGrid>
      <w:tr w:rsidR="001554A2" w:rsidRPr="00F32459" w:rsidTr="00F32459">
        <w:trPr>
          <w:jc w:val="center"/>
        </w:trPr>
        <w:tc>
          <w:tcPr>
            <w:tcW w:w="540" w:type="dxa"/>
          </w:tcPr>
          <w:p w:rsidR="001554A2" w:rsidRDefault="001554A2" w:rsidP="00F32459">
            <w:pPr>
              <w:jc w:val="center"/>
            </w:pPr>
            <w:r w:rsidRPr="00F32459">
              <w:rPr>
                <w:lang w:val="en-US"/>
              </w:rPr>
              <w:t>N</w:t>
            </w:r>
            <w:r w:rsidRPr="000B3A70">
              <w:t xml:space="preserve"> </w:t>
            </w:r>
          </w:p>
          <w:p w:rsidR="001554A2" w:rsidRPr="000B3A70" w:rsidRDefault="001554A2" w:rsidP="00F32459">
            <w:pPr>
              <w:jc w:val="center"/>
            </w:pPr>
            <w:r w:rsidRPr="00F32459">
              <w:rPr>
                <w:lang w:val="en-US"/>
              </w:rPr>
              <w:t>п/п</w:t>
            </w:r>
          </w:p>
        </w:tc>
        <w:tc>
          <w:tcPr>
            <w:tcW w:w="2628" w:type="dxa"/>
          </w:tcPr>
          <w:p w:rsidR="001554A2" w:rsidRPr="00F32459" w:rsidRDefault="001554A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Площадки</w:t>
            </w:r>
          </w:p>
        </w:tc>
        <w:tc>
          <w:tcPr>
            <w:tcW w:w="1260" w:type="dxa"/>
          </w:tcPr>
          <w:p w:rsidR="001554A2" w:rsidRPr="00F32459" w:rsidRDefault="001554A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Единица измерения</w:t>
            </w:r>
          </w:p>
        </w:tc>
        <w:tc>
          <w:tcPr>
            <w:tcW w:w="2693" w:type="dxa"/>
          </w:tcPr>
          <w:p w:rsidR="001554A2" w:rsidRPr="00F32459" w:rsidRDefault="001554A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Расчет</w:t>
            </w:r>
          </w:p>
        </w:tc>
      </w:tr>
      <w:tr w:rsidR="001554A2" w:rsidRPr="00F32459" w:rsidTr="00F32459">
        <w:trPr>
          <w:jc w:val="center"/>
        </w:trPr>
        <w:tc>
          <w:tcPr>
            <w:tcW w:w="540" w:type="dxa"/>
          </w:tcPr>
          <w:p w:rsidR="001554A2" w:rsidRPr="000B3A70" w:rsidRDefault="001554A2" w:rsidP="00F32459">
            <w:pPr>
              <w:jc w:val="center"/>
            </w:pPr>
            <w:r w:rsidRPr="000B3A70">
              <w:t>1</w:t>
            </w:r>
          </w:p>
        </w:tc>
        <w:tc>
          <w:tcPr>
            <w:tcW w:w="2628" w:type="dxa"/>
          </w:tcPr>
          <w:p w:rsidR="001554A2" w:rsidRPr="000B3A70" w:rsidRDefault="001554A2" w:rsidP="00F32459">
            <w:pPr>
              <w:jc w:val="center"/>
            </w:pPr>
            <w:r>
              <w:t>Площадки для игр детей дошкольного и младшего школьного возраста</w:t>
            </w:r>
          </w:p>
        </w:tc>
        <w:tc>
          <w:tcPr>
            <w:tcW w:w="1260" w:type="dxa"/>
            <w:vMerge w:val="restart"/>
          </w:tcPr>
          <w:p w:rsidR="001554A2" w:rsidRDefault="001554A2" w:rsidP="00F32459">
            <w:pPr>
              <w:jc w:val="center"/>
            </w:pPr>
          </w:p>
          <w:p w:rsidR="001554A2" w:rsidRDefault="001554A2" w:rsidP="00F32459">
            <w:pPr>
              <w:jc w:val="center"/>
            </w:pPr>
          </w:p>
          <w:p w:rsidR="001554A2" w:rsidRDefault="001554A2" w:rsidP="00F32459">
            <w:pPr>
              <w:jc w:val="center"/>
            </w:pPr>
          </w:p>
          <w:p w:rsidR="001554A2" w:rsidRDefault="001554A2" w:rsidP="00F32459">
            <w:pPr>
              <w:jc w:val="center"/>
            </w:pPr>
          </w:p>
          <w:p w:rsidR="001554A2" w:rsidRPr="000B3A70" w:rsidRDefault="001554A2" w:rsidP="00F32459">
            <w:pPr>
              <w:jc w:val="center"/>
            </w:pPr>
            <w:r>
              <w:t>кв.м.</w:t>
            </w:r>
          </w:p>
        </w:tc>
        <w:tc>
          <w:tcPr>
            <w:tcW w:w="2693" w:type="dxa"/>
          </w:tcPr>
          <w:p w:rsidR="001554A2" w:rsidRPr="001554A2" w:rsidRDefault="001554A2" w:rsidP="00F32459">
            <w:pPr>
              <w:jc w:val="center"/>
            </w:pPr>
            <w:r w:rsidRPr="00F32459">
              <w:rPr>
                <w:lang w:val="en-US"/>
              </w:rPr>
              <w:t>N</w:t>
            </w:r>
            <w:r w:rsidRPr="001554A2">
              <w:t>*0.7</w:t>
            </w:r>
          </w:p>
          <w:p w:rsidR="001554A2" w:rsidRPr="009A2029" w:rsidRDefault="001554A2" w:rsidP="003A6B8E">
            <w:r>
              <w:t>где N – численность населения</w:t>
            </w:r>
          </w:p>
        </w:tc>
      </w:tr>
      <w:tr w:rsidR="001554A2" w:rsidRPr="00F32459" w:rsidTr="00F32459">
        <w:trPr>
          <w:jc w:val="center"/>
        </w:trPr>
        <w:tc>
          <w:tcPr>
            <w:tcW w:w="540" w:type="dxa"/>
          </w:tcPr>
          <w:p w:rsidR="001554A2" w:rsidRPr="000B3A70" w:rsidRDefault="001554A2" w:rsidP="00F32459">
            <w:pPr>
              <w:jc w:val="center"/>
            </w:pPr>
            <w:r w:rsidRPr="000B3A70">
              <w:t>2</w:t>
            </w:r>
          </w:p>
        </w:tc>
        <w:tc>
          <w:tcPr>
            <w:tcW w:w="2628" w:type="dxa"/>
          </w:tcPr>
          <w:p w:rsidR="001554A2" w:rsidRPr="000B3A70" w:rsidRDefault="001554A2" w:rsidP="00F32459">
            <w:pPr>
              <w:jc w:val="center"/>
            </w:pPr>
            <w:r>
              <w:t>Площадки для отдыха взрослого населения</w:t>
            </w:r>
          </w:p>
        </w:tc>
        <w:tc>
          <w:tcPr>
            <w:tcW w:w="1260" w:type="dxa"/>
            <w:vMerge/>
          </w:tcPr>
          <w:p w:rsidR="001554A2" w:rsidRPr="000B3A70" w:rsidRDefault="001554A2" w:rsidP="00F32459">
            <w:pPr>
              <w:jc w:val="center"/>
            </w:pPr>
          </w:p>
        </w:tc>
        <w:tc>
          <w:tcPr>
            <w:tcW w:w="2693" w:type="dxa"/>
          </w:tcPr>
          <w:p w:rsidR="001554A2" w:rsidRPr="009A2029" w:rsidRDefault="001554A2" w:rsidP="00F32459">
            <w:pPr>
              <w:jc w:val="center"/>
            </w:pPr>
            <w:r w:rsidRPr="00F32459">
              <w:rPr>
                <w:lang w:val="en-US"/>
              </w:rPr>
              <w:t>N</w:t>
            </w:r>
            <w:r w:rsidRPr="009A2029">
              <w:t>*0.</w:t>
            </w:r>
            <w:r>
              <w:t>1</w:t>
            </w:r>
          </w:p>
          <w:p w:rsidR="001554A2" w:rsidRPr="009A2029" w:rsidRDefault="001554A2" w:rsidP="00F32459">
            <w:pPr>
              <w:jc w:val="both"/>
            </w:pPr>
            <w:r>
              <w:t>где N – численность населения</w:t>
            </w:r>
          </w:p>
        </w:tc>
      </w:tr>
      <w:tr w:rsidR="001554A2" w:rsidRPr="00F32459" w:rsidTr="00F32459">
        <w:trPr>
          <w:jc w:val="center"/>
        </w:trPr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3</w:t>
            </w:r>
          </w:p>
        </w:tc>
        <w:tc>
          <w:tcPr>
            <w:tcW w:w="2628" w:type="dxa"/>
          </w:tcPr>
          <w:p w:rsidR="001554A2" w:rsidRPr="000B3A70" w:rsidRDefault="001554A2" w:rsidP="00F32459">
            <w:pPr>
              <w:jc w:val="center"/>
            </w:pPr>
            <w:r>
              <w:t>Площадки для занятий физкультурой</w:t>
            </w:r>
          </w:p>
        </w:tc>
        <w:tc>
          <w:tcPr>
            <w:tcW w:w="1260" w:type="dxa"/>
            <w:vMerge/>
          </w:tcPr>
          <w:p w:rsidR="001554A2" w:rsidRPr="000B3A70" w:rsidRDefault="001554A2" w:rsidP="00F32459">
            <w:pPr>
              <w:jc w:val="center"/>
            </w:pPr>
          </w:p>
        </w:tc>
        <w:tc>
          <w:tcPr>
            <w:tcW w:w="2693" w:type="dxa"/>
          </w:tcPr>
          <w:p w:rsidR="001554A2" w:rsidRPr="009A2029" w:rsidRDefault="001554A2" w:rsidP="00F32459">
            <w:pPr>
              <w:jc w:val="center"/>
            </w:pPr>
            <w:r w:rsidRPr="00F32459">
              <w:rPr>
                <w:lang w:val="en-US"/>
              </w:rPr>
              <w:t>N</w:t>
            </w:r>
            <w:r w:rsidRPr="009A2029">
              <w:t>*</w:t>
            </w:r>
            <w:r>
              <w:t>2,0</w:t>
            </w:r>
          </w:p>
          <w:p w:rsidR="001554A2" w:rsidRPr="009A2029" w:rsidRDefault="001554A2" w:rsidP="00F32459">
            <w:pPr>
              <w:jc w:val="both"/>
            </w:pPr>
            <w:r>
              <w:t>где N – численность населения</w:t>
            </w:r>
          </w:p>
        </w:tc>
      </w:tr>
      <w:tr w:rsidR="001554A2" w:rsidRPr="00F32459" w:rsidTr="00F32459">
        <w:trPr>
          <w:jc w:val="center"/>
        </w:trPr>
        <w:tc>
          <w:tcPr>
            <w:tcW w:w="540" w:type="dxa"/>
          </w:tcPr>
          <w:p w:rsidR="001554A2" w:rsidRDefault="001554A2" w:rsidP="00F32459">
            <w:pPr>
              <w:jc w:val="center"/>
            </w:pPr>
            <w:r>
              <w:t>4</w:t>
            </w:r>
          </w:p>
        </w:tc>
        <w:tc>
          <w:tcPr>
            <w:tcW w:w="2628" w:type="dxa"/>
          </w:tcPr>
          <w:p w:rsidR="001554A2" w:rsidRPr="000B3A70" w:rsidRDefault="001554A2" w:rsidP="00F32459">
            <w:pPr>
              <w:jc w:val="center"/>
            </w:pPr>
            <w:r>
              <w:t>Площадки для хозяйственных целей и выгула собак</w:t>
            </w:r>
          </w:p>
        </w:tc>
        <w:tc>
          <w:tcPr>
            <w:tcW w:w="1260" w:type="dxa"/>
            <w:vMerge/>
          </w:tcPr>
          <w:p w:rsidR="001554A2" w:rsidRPr="00F32459" w:rsidRDefault="001554A2" w:rsidP="00F32459"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</w:tcPr>
          <w:p w:rsidR="001554A2" w:rsidRPr="009A2029" w:rsidRDefault="001554A2" w:rsidP="00F32459">
            <w:pPr>
              <w:jc w:val="center"/>
            </w:pPr>
            <w:r w:rsidRPr="00F32459">
              <w:rPr>
                <w:lang w:val="en-US"/>
              </w:rPr>
              <w:t>N</w:t>
            </w:r>
            <w:r w:rsidRPr="009A2029">
              <w:t>*0.</w:t>
            </w:r>
            <w:r>
              <w:t>3</w:t>
            </w:r>
          </w:p>
          <w:p w:rsidR="001554A2" w:rsidRPr="009A2029" w:rsidRDefault="001554A2" w:rsidP="00F32459">
            <w:pPr>
              <w:jc w:val="both"/>
            </w:pPr>
            <w:r>
              <w:t>где N – численность населения</w:t>
            </w:r>
          </w:p>
        </w:tc>
      </w:tr>
    </w:tbl>
    <w:p w:rsidR="001554A2" w:rsidRDefault="001554A2" w:rsidP="001554A2">
      <w:pPr>
        <w:jc w:val="center"/>
        <w:rPr>
          <w:b/>
          <w:sz w:val="28"/>
          <w:szCs w:val="28"/>
        </w:rPr>
      </w:pPr>
    </w:p>
    <w:p w:rsidR="001554A2" w:rsidRDefault="001554A2" w:rsidP="001554A2">
      <w:pPr>
        <w:jc w:val="both"/>
      </w:pPr>
      <w:r w:rsidRPr="009A2029">
        <w:t>Нормативное значение общей площади территорий занимаемых площадками должна быть не менее 10% общей площади квартала (микрорайона) жилой зоны.</w:t>
      </w:r>
    </w:p>
    <w:p w:rsidR="001554A2" w:rsidRDefault="001554A2" w:rsidP="001554A2">
      <w:pPr>
        <w:jc w:val="both"/>
      </w:pPr>
    </w:p>
    <w:p w:rsidR="001554A2" w:rsidRPr="009A2029" w:rsidRDefault="001554A2" w:rsidP="001554A2">
      <w:pPr>
        <w:jc w:val="center"/>
        <w:rPr>
          <w:b/>
        </w:rPr>
      </w:pPr>
      <w:r w:rsidRPr="009A2029">
        <w:rPr>
          <w:b/>
        </w:rPr>
        <w:t>Расчет озелененных территорий квартала</w:t>
      </w:r>
    </w:p>
    <w:p w:rsidR="001554A2" w:rsidRPr="009A2029" w:rsidRDefault="001554A2" w:rsidP="001554A2">
      <w:pPr>
        <w:jc w:val="both"/>
      </w:pPr>
      <w:r>
        <w:rPr>
          <w:lang w:val="en-US"/>
        </w:rPr>
        <w:t>S</w:t>
      </w:r>
      <w:r w:rsidRPr="009A2029">
        <w:t xml:space="preserve"> озел.тер = </w:t>
      </w:r>
      <w:r>
        <w:rPr>
          <w:lang w:val="en-US"/>
        </w:rPr>
        <w:t>S</w:t>
      </w:r>
      <w:r w:rsidRPr="009A2029">
        <w:t>*0.25</w:t>
      </w:r>
    </w:p>
    <w:p w:rsidR="001554A2" w:rsidRDefault="001554A2" w:rsidP="001554A2">
      <w:pPr>
        <w:jc w:val="both"/>
      </w:pPr>
      <w:r>
        <w:t>где</w:t>
      </w:r>
    </w:p>
    <w:p w:rsidR="001554A2" w:rsidRDefault="001554A2" w:rsidP="001554A2">
      <w:pPr>
        <w:jc w:val="both"/>
      </w:pPr>
      <w:r>
        <w:rPr>
          <w:lang w:val="en-US"/>
        </w:rPr>
        <w:t>S</w:t>
      </w:r>
      <w:r w:rsidRPr="009A2029">
        <w:t xml:space="preserve"> – площадь </w:t>
      </w:r>
      <w:r>
        <w:t>квартала без учета участников школ и детских образовательных учреждений, кв.м.</w:t>
      </w:r>
    </w:p>
    <w:p w:rsidR="001554A2" w:rsidRDefault="001554A2" w:rsidP="001554A2">
      <w:pPr>
        <w:jc w:val="both"/>
      </w:pPr>
    </w:p>
    <w:p w:rsidR="001554A2" w:rsidRPr="009A2029" w:rsidRDefault="001554A2" w:rsidP="001554A2">
      <w:pPr>
        <w:jc w:val="both"/>
      </w:pPr>
      <w:r>
        <w:t>В площадь отдельных участков озелененной территории включаются площадки для отдыха, для игр детей, пешеходные дорожки, если они занимают не более 30% общей площади (квартала) участка.</w:t>
      </w:r>
    </w:p>
    <w:p w:rsidR="007C3552" w:rsidRDefault="007C3552" w:rsidP="001554A2">
      <w:pPr>
        <w:spacing w:line="360" w:lineRule="auto"/>
        <w:rPr>
          <w:rFonts w:ascii="Times New Roman" w:hAnsi="Times New Roman"/>
          <w:sz w:val="28"/>
          <w:szCs w:val="28"/>
        </w:rPr>
        <w:sectPr w:rsidR="007C3552" w:rsidSect="003A6B8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7C3552" w:rsidRPr="000B3A70" w:rsidRDefault="007C3552" w:rsidP="007C3552">
      <w:pPr>
        <w:jc w:val="right"/>
      </w:pPr>
      <w:r w:rsidRPr="000B3A70">
        <w:lastRenderedPageBreak/>
        <w:t>Приложение №</w:t>
      </w:r>
      <w:r>
        <w:t>6</w:t>
      </w:r>
    </w:p>
    <w:p w:rsidR="007C3552" w:rsidRPr="00F31C65" w:rsidRDefault="007C3552" w:rsidP="007C3552">
      <w:pPr>
        <w:jc w:val="center"/>
        <w:rPr>
          <w:b/>
        </w:rPr>
      </w:pPr>
      <w:r>
        <w:rPr>
          <w:b/>
        </w:rPr>
        <w:t>Характеристики планируемого развития территории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708"/>
        <w:gridCol w:w="1440"/>
        <w:gridCol w:w="4320"/>
      </w:tblGrid>
      <w:tr w:rsidR="007C3552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 w:rsidRPr="00F32459">
              <w:rPr>
                <w:lang w:val="en-US"/>
              </w:rPr>
              <w:t>N</w:t>
            </w:r>
            <w:r w:rsidRPr="000B3A70">
              <w:t xml:space="preserve"> </w:t>
            </w:r>
          </w:p>
          <w:p w:rsidR="007C3552" w:rsidRPr="000B3A70" w:rsidRDefault="007C3552" w:rsidP="00F32459">
            <w:pPr>
              <w:jc w:val="center"/>
            </w:pPr>
            <w:r w:rsidRPr="00F32459">
              <w:rPr>
                <w:lang w:val="en-US"/>
              </w:rPr>
              <w:t>п/п</w:t>
            </w:r>
          </w:p>
        </w:tc>
        <w:tc>
          <w:tcPr>
            <w:tcW w:w="3708" w:type="dxa"/>
          </w:tcPr>
          <w:p w:rsidR="007C3552" w:rsidRPr="00F32459" w:rsidRDefault="007C355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Наименование характеристики</w:t>
            </w:r>
          </w:p>
        </w:tc>
        <w:tc>
          <w:tcPr>
            <w:tcW w:w="1440" w:type="dxa"/>
          </w:tcPr>
          <w:p w:rsidR="007C3552" w:rsidRPr="00F32459" w:rsidRDefault="007C355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Единица измерения</w:t>
            </w:r>
          </w:p>
        </w:tc>
        <w:tc>
          <w:tcPr>
            <w:tcW w:w="4320" w:type="dxa"/>
          </w:tcPr>
          <w:p w:rsidR="007C3552" w:rsidRPr="00F32459" w:rsidRDefault="007C3552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Примечание</w:t>
            </w:r>
          </w:p>
        </w:tc>
      </w:tr>
      <w:tr w:rsidR="007C3552" w:rsidRPr="00F32459" w:rsidTr="00F32459">
        <w:tc>
          <w:tcPr>
            <w:tcW w:w="540" w:type="dxa"/>
          </w:tcPr>
          <w:p w:rsidR="007C3552" w:rsidRPr="000B3A70" w:rsidRDefault="007C3552" w:rsidP="00F32459">
            <w:pPr>
              <w:jc w:val="center"/>
            </w:pPr>
            <w:r w:rsidRPr="000B3A70">
              <w:t>1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Площадь территории в границах разработки проекта</w:t>
            </w:r>
          </w:p>
        </w:tc>
        <w:tc>
          <w:tcPr>
            <w:tcW w:w="1440" w:type="dxa"/>
          </w:tcPr>
          <w:p w:rsidR="007C3552" w:rsidRPr="000B3A70" w:rsidRDefault="007C3552" w:rsidP="00F32459">
            <w:pPr>
              <w:jc w:val="center"/>
            </w:pPr>
            <w:r>
              <w:t>га</w:t>
            </w:r>
          </w:p>
        </w:tc>
        <w:tc>
          <w:tcPr>
            <w:tcW w:w="4320" w:type="dxa"/>
          </w:tcPr>
          <w:p w:rsidR="007C3552" w:rsidRPr="00C26789" w:rsidRDefault="007C3552" w:rsidP="00F32459">
            <w:pPr>
              <w:jc w:val="both"/>
            </w:pPr>
            <w:r w:rsidRPr="00C26789">
              <w:t>Указывается значение в соответствии с заданием</w:t>
            </w:r>
          </w:p>
        </w:tc>
      </w:tr>
      <w:tr w:rsidR="007C3552" w:rsidRPr="00F32459" w:rsidTr="00F32459">
        <w:tc>
          <w:tcPr>
            <w:tcW w:w="540" w:type="dxa"/>
          </w:tcPr>
          <w:p w:rsidR="007C3552" w:rsidRPr="000B3A70" w:rsidRDefault="007C3552" w:rsidP="00F32459">
            <w:pPr>
              <w:jc w:val="center"/>
            </w:pPr>
            <w:r w:rsidRPr="000B3A70">
              <w:t>2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Площадь территории квартала</w:t>
            </w:r>
          </w:p>
        </w:tc>
        <w:tc>
          <w:tcPr>
            <w:tcW w:w="1440" w:type="dxa"/>
          </w:tcPr>
          <w:p w:rsidR="007C3552" w:rsidRPr="000B3A70" w:rsidRDefault="007C3552" w:rsidP="00F32459">
            <w:pPr>
              <w:jc w:val="center"/>
            </w:pPr>
            <w:r>
              <w:t>кв.м.</w:t>
            </w:r>
          </w:p>
        </w:tc>
        <w:tc>
          <w:tcPr>
            <w:tcW w:w="4320" w:type="dxa"/>
          </w:tcPr>
          <w:p w:rsidR="007C3552" w:rsidRPr="00C26789" w:rsidRDefault="007C3552" w:rsidP="00F32459">
            <w:pPr>
              <w:jc w:val="both"/>
            </w:pPr>
            <w:r w:rsidRPr="00C26789">
              <w:t>Указывается значение в красных линиях</w:t>
            </w:r>
          </w:p>
        </w:tc>
      </w:tr>
      <w:tr w:rsidR="007C3552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3</w:t>
            </w:r>
          </w:p>
        </w:tc>
        <w:tc>
          <w:tcPr>
            <w:tcW w:w="3708" w:type="dxa"/>
          </w:tcPr>
          <w:p w:rsidR="007C3552" w:rsidRDefault="007C3552" w:rsidP="003A6B8E">
            <w:r>
              <w:t>Численность населения в том числе:</w:t>
            </w:r>
          </w:p>
          <w:p w:rsidR="007C3552" w:rsidRDefault="007C3552" w:rsidP="003A6B8E">
            <w:r>
              <w:t>- в сохраняемых объектах</w:t>
            </w:r>
          </w:p>
          <w:p w:rsidR="007C3552" w:rsidRPr="000B3A70" w:rsidRDefault="007C3552" w:rsidP="003A6B8E">
            <w:r>
              <w:t>- в объектах, планируемых к строительству</w:t>
            </w:r>
          </w:p>
        </w:tc>
        <w:tc>
          <w:tcPr>
            <w:tcW w:w="1440" w:type="dxa"/>
          </w:tcPr>
          <w:p w:rsidR="007C3552" w:rsidRPr="000B3A70" w:rsidRDefault="007C3552" w:rsidP="00F32459">
            <w:pPr>
              <w:jc w:val="center"/>
            </w:pPr>
            <w:r>
              <w:t>чел.</w:t>
            </w:r>
          </w:p>
        </w:tc>
        <w:tc>
          <w:tcPr>
            <w:tcW w:w="4320" w:type="dxa"/>
          </w:tcPr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lang w:val="en-US"/>
              </w:rPr>
              <w:t>N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 w:rsidRPr="00F32459">
              <w:rPr>
                <w:sz w:val="20"/>
              </w:rPr>
              <w:t>сущ</w:t>
            </w:r>
            <w:r w:rsidRPr="008F4E4E">
              <w:t>+</w:t>
            </w:r>
            <w:r w:rsidRPr="00F32459">
              <w:rPr>
                <w:lang w:val="en-US"/>
              </w:rPr>
              <w:t>N</w:t>
            </w:r>
            <w:r w:rsidRPr="00F32459">
              <w:rPr>
                <w:sz w:val="20"/>
              </w:rPr>
              <w:t>проект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sz w:val="20"/>
              </w:rPr>
              <w:t>где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sz w:val="20"/>
                <w:lang w:val="en-US"/>
              </w:rPr>
              <w:t>N</w:t>
            </w:r>
            <w:r w:rsidRPr="00F32459">
              <w:rPr>
                <w:sz w:val="20"/>
              </w:rPr>
              <w:t xml:space="preserve">сущ – </w:t>
            </w:r>
            <w:r w:rsidRPr="00C26789">
              <w:t>количество населения в сохраняемых объектах в соответствии с полученными исходными  данными</w:t>
            </w:r>
            <w:r w:rsidRPr="00F32459">
              <w:rPr>
                <w:sz w:val="20"/>
              </w:rPr>
              <w:t xml:space="preserve"> </w:t>
            </w:r>
          </w:p>
          <w:p w:rsidR="007C3552" w:rsidRPr="008F4E4E" w:rsidRDefault="007C3552" w:rsidP="003A6B8E">
            <w:r>
              <w:t>N</w:t>
            </w:r>
            <w:r w:rsidRPr="00F32459">
              <w:rPr>
                <w:sz w:val="20"/>
              </w:rPr>
              <w:t xml:space="preserve">проект – </w:t>
            </w:r>
            <w:r w:rsidRPr="00C26789">
              <w:t>количество перспективного населения в объектах, планируемых к строительству</w:t>
            </w:r>
          </w:p>
        </w:tc>
      </w:tr>
      <w:tr w:rsidR="007C3552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C3552" w:rsidRDefault="007C3552" w:rsidP="003A6B8E">
            <w:r>
              <w:t>Общая площадь, занятая под зданиями и сооружениями в том числе:</w:t>
            </w:r>
          </w:p>
          <w:p w:rsidR="007C3552" w:rsidRDefault="007C3552" w:rsidP="003A6B8E">
            <w:r>
              <w:t>- под сохраняемыми зданиями и сооружениями</w:t>
            </w:r>
          </w:p>
          <w:p w:rsidR="007C3552" w:rsidRPr="000B3A70" w:rsidRDefault="007C3552" w:rsidP="003A6B8E">
            <w:r>
              <w:t>- под проектируемыми зданиями и сооружениями</w:t>
            </w:r>
          </w:p>
        </w:tc>
        <w:tc>
          <w:tcPr>
            <w:tcW w:w="1440" w:type="dxa"/>
          </w:tcPr>
          <w:p w:rsidR="007C3552" w:rsidRPr="00F32459" w:rsidRDefault="007C3552" w:rsidP="00F32459">
            <w:pPr>
              <w:jc w:val="center"/>
              <w:rPr>
                <w:sz w:val="20"/>
              </w:rPr>
            </w:pPr>
            <w:r>
              <w:t>кв.м.</w:t>
            </w:r>
          </w:p>
        </w:tc>
        <w:tc>
          <w:tcPr>
            <w:tcW w:w="4320" w:type="dxa"/>
          </w:tcPr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S</w:t>
            </w:r>
            <w:r>
              <w:t xml:space="preserve"> </w:t>
            </w:r>
            <w:r w:rsidRPr="00F32459">
              <w:rPr>
                <w:sz w:val="20"/>
              </w:rPr>
              <w:t>застр сущ</w:t>
            </w:r>
            <w:r w:rsidRPr="008F4E4E">
              <w:t>+</w:t>
            </w:r>
            <w:r w:rsidRPr="00F32459">
              <w:rPr>
                <w:lang w:val="en-US"/>
              </w:rPr>
              <w:t>S</w:t>
            </w:r>
            <w:r w:rsidRPr="009A5D10">
              <w:t xml:space="preserve"> </w:t>
            </w:r>
            <w:r w:rsidRPr="00F32459">
              <w:rPr>
                <w:sz w:val="20"/>
              </w:rPr>
              <w:t>застр проект</w:t>
            </w:r>
          </w:p>
          <w:p w:rsidR="007C3552" w:rsidRDefault="007C3552" w:rsidP="00F32459">
            <w:pPr>
              <w:jc w:val="both"/>
            </w:pPr>
            <w:r>
              <w:t>где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F32459">
              <w:rPr>
                <w:sz w:val="20"/>
              </w:rPr>
              <w:t xml:space="preserve">застр сущ – </w:t>
            </w:r>
            <w:r w:rsidRPr="00C26789">
              <w:t>площадь, занятая сохраняемыми зданиями и сооружениями, расположенными на территории в границах квартала</w:t>
            </w:r>
          </w:p>
          <w:p w:rsidR="007C3552" w:rsidRPr="000B3A70" w:rsidRDefault="007C3552" w:rsidP="00F32459">
            <w:pPr>
              <w:jc w:val="both"/>
            </w:pPr>
            <w:r w:rsidRPr="00F32459">
              <w:rPr>
                <w:lang w:val="en-US"/>
              </w:rPr>
              <w:t>S</w:t>
            </w:r>
            <w:r w:rsidRPr="00F32459">
              <w:rPr>
                <w:sz w:val="20"/>
              </w:rPr>
              <w:t xml:space="preserve">застр проект – </w:t>
            </w:r>
            <w:r w:rsidRPr="00C26789">
              <w:t>площадь, занятая проектируемыми зданиями и сооружениями в границах квартала</w:t>
            </w:r>
          </w:p>
        </w:tc>
      </w:tr>
      <w:tr w:rsidR="007C3552" w:rsidRPr="00F32459" w:rsidTr="00F32459">
        <w:trPr>
          <w:trHeight w:val="822"/>
        </w:trPr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5</w:t>
            </w:r>
          </w:p>
        </w:tc>
        <w:tc>
          <w:tcPr>
            <w:tcW w:w="3708" w:type="dxa"/>
          </w:tcPr>
          <w:p w:rsidR="007C3552" w:rsidRDefault="007C3552" w:rsidP="003A6B8E">
            <w:r>
              <w:t xml:space="preserve">Общая площадь всех этажей зданий и сооружений в том числе: </w:t>
            </w:r>
          </w:p>
          <w:p w:rsidR="007C3552" w:rsidRDefault="007C3552" w:rsidP="003A6B8E">
            <w:r>
              <w:t>- сохраняемых зданий и сооружений</w:t>
            </w:r>
          </w:p>
          <w:p w:rsidR="007C3552" w:rsidRPr="000B3A70" w:rsidRDefault="007C3552" w:rsidP="003A6B8E">
            <w:r>
              <w:t>- проектируемых зданий и сооружений</w:t>
            </w:r>
          </w:p>
        </w:tc>
        <w:tc>
          <w:tcPr>
            <w:tcW w:w="1440" w:type="dxa"/>
          </w:tcPr>
          <w:p w:rsidR="007C3552" w:rsidRPr="000B3A70" w:rsidRDefault="007C3552" w:rsidP="00F32459">
            <w:pPr>
              <w:jc w:val="center"/>
            </w:pPr>
            <w:r>
              <w:t>кв.м.</w:t>
            </w:r>
          </w:p>
        </w:tc>
        <w:tc>
          <w:tcPr>
            <w:tcW w:w="4320" w:type="dxa"/>
          </w:tcPr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F32459">
              <w:rPr>
                <w:sz w:val="20"/>
              </w:rPr>
              <w:t xml:space="preserve"> общ. застр</w:t>
            </w:r>
            <w:r w:rsidRPr="008F4E4E">
              <w:t xml:space="preserve"> =</w:t>
            </w:r>
            <w:r w:rsidRPr="00F32459">
              <w:rPr>
                <w:lang w:val="en-US"/>
              </w:rPr>
              <w:t>S</w:t>
            </w:r>
            <w:r>
              <w:t xml:space="preserve"> </w:t>
            </w:r>
            <w:r w:rsidRPr="00F32459">
              <w:rPr>
                <w:sz w:val="20"/>
              </w:rPr>
              <w:t>общ.</w:t>
            </w:r>
            <w:r>
              <w:t xml:space="preserve"> </w:t>
            </w:r>
            <w:r w:rsidRPr="00F32459">
              <w:rPr>
                <w:sz w:val="20"/>
              </w:rPr>
              <w:t xml:space="preserve">застр. сущ. </w:t>
            </w:r>
            <w:r w:rsidRPr="008F4E4E">
              <w:t>+</w:t>
            </w:r>
            <w:r w:rsidRPr="00F32459">
              <w:rPr>
                <w:lang w:val="en-US"/>
              </w:rPr>
              <w:t>S</w:t>
            </w:r>
            <w:r w:rsidRPr="009A5D10">
              <w:t xml:space="preserve"> </w:t>
            </w:r>
            <w:r w:rsidRPr="00F32459">
              <w:rPr>
                <w:sz w:val="20"/>
              </w:rPr>
              <w:t>общ</w:t>
            </w:r>
            <w:r>
              <w:t xml:space="preserve">. </w:t>
            </w:r>
            <w:r w:rsidRPr="00F32459">
              <w:rPr>
                <w:sz w:val="20"/>
              </w:rPr>
              <w:t>застр. проект</w:t>
            </w:r>
          </w:p>
          <w:p w:rsidR="007C3552" w:rsidRDefault="007C3552" w:rsidP="00F32459">
            <w:pPr>
              <w:jc w:val="both"/>
            </w:pPr>
            <w:r>
              <w:t>где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>
              <w:t xml:space="preserve"> </w:t>
            </w:r>
            <w:r w:rsidRPr="00F32459">
              <w:rPr>
                <w:sz w:val="20"/>
              </w:rPr>
              <w:t>общ</w:t>
            </w:r>
            <w:r>
              <w:t xml:space="preserve">. </w:t>
            </w:r>
            <w:r w:rsidRPr="00F32459">
              <w:rPr>
                <w:sz w:val="20"/>
              </w:rPr>
              <w:t xml:space="preserve">застр. сущ – </w:t>
            </w:r>
            <w:r w:rsidRPr="00C26789">
              <w:t xml:space="preserve">общая площадь всех этажей сохраняемых зданий и сооружений, расположенных в границах квартала </w:t>
            </w:r>
          </w:p>
          <w:p w:rsidR="007C3552" w:rsidRPr="000B3A70" w:rsidRDefault="007C3552" w:rsidP="00F32459">
            <w:pPr>
              <w:jc w:val="both"/>
            </w:pPr>
            <w:r w:rsidRPr="00F32459">
              <w:rPr>
                <w:lang w:val="en-US"/>
              </w:rPr>
              <w:t>S</w:t>
            </w:r>
            <w:r>
              <w:t xml:space="preserve"> </w:t>
            </w:r>
            <w:r w:rsidRPr="00F32459">
              <w:rPr>
                <w:sz w:val="20"/>
              </w:rPr>
              <w:t xml:space="preserve">общ. застр. проект – </w:t>
            </w:r>
            <w:r w:rsidRPr="00C26789">
              <w:t>общая площадь всех этажей проектируемых зданий и сооружений в границах квартала</w:t>
            </w:r>
          </w:p>
        </w:tc>
      </w:tr>
      <w:tr w:rsidR="007C3552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6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Коэффициент застройки</w:t>
            </w:r>
          </w:p>
        </w:tc>
        <w:tc>
          <w:tcPr>
            <w:tcW w:w="1440" w:type="dxa"/>
          </w:tcPr>
          <w:p w:rsidR="007C3552" w:rsidRPr="000B3A70" w:rsidRDefault="007C3552" w:rsidP="00F32459">
            <w:pPr>
              <w:jc w:val="center"/>
            </w:pPr>
            <w:r>
              <w:t>-</w:t>
            </w:r>
          </w:p>
        </w:tc>
        <w:tc>
          <w:tcPr>
            <w:tcW w:w="4320" w:type="dxa"/>
          </w:tcPr>
          <w:p w:rsidR="007C3552" w:rsidRPr="00F32459" w:rsidRDefault="007C3552" w:rsidP="00F32459">
            <w:pPr>
              <w:jc w:val="both"/>
              <w:rPr>
                <w:sz w:val="20"/>
              </w:rPr>
            </w:pPr>
            <w:r>
              <w:t xml:space="preserve">К </w:t>
            </w:r>
            <w:r w:rsidRPr="00F32459">
              <w:rPr>
                <w:sz w:val="20"/>
              </w:rPr>
              <w:t>застр=S застр/S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sz w:val="20"/>
              </w:rPr>
              <w:t>где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sz w:val="20"/>
                <w:lang w:val="en-US"/>
              </w:rPr>
              <w:t>S</w:t>
            </w:r>
            <w:r w:rsidRPr="00F32459">
              <w:rPr>
                <w:sz w:val="20"/>
              </w:rPr>
              <w:t xml:space="preserve"> – </w:t>
            </w:r>
            <w:r w:rsidRPr="00C26789">
              <w:t>площадь квартала (п.2 таблицы)</w:t>
            </w:r>
          </w:p>
          <w:p w:rsidR="007C3552" w:rsidRPr="00C26789" w:rsidRDefault="007C3552" w:rsidP="00F32459">
            <w:pPr>
              <w:jc w:val="both"/>
            </w:pPr>
            <w:r w:rsidRPr="00F32459">
              <w:rPr>
                <w:sz w:val="20"/>
                <w:lang w:val="en-US"/>
              </w:rPr>
              <w:t>S</w:t>
            </w:r>
            <w:r w:rsidRPr="00F32459">
              <w:rPr>
                <w:sz w:val="20"/>
              </w:rPr>
              <w:t xml:space="preserve"> застр – </w:t>
            </w:r>
            <w:r w:rsidRPr="00C26789">
              <w:t>общая площадь, занятая под зданиями и сооружениями (п.3 таблицы)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C26789">
              <w:t>Нормативные значения коэффициента приведены в приложении №6</w:t>
            </w:r>
          </w:p>
        </w:tc>
      </w:tr>
      <w:tr w:rsidR="007C3552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7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 xml:space="preserve">Коэффициент плотности застройки </w:t>
            </w:r>
          </w:p>
        </w:tc>
        <w:tc>
          <w:tcPr>
            <w:tcW w:w="1440" w:type="dxa"/>
          </w:tcPr>
          <w:p w:rsidR="007C3552" w:rsidRPr="000B3A70" w:rsidRDefault="007C3552" w:rsidP="00F32459">
            <w:pPr>
              <w:jc w:val="center"/>
            </w:pPr>
            <w:r>
              <w:t>-</w:t>
            </w:r>
          </w:p>
        </w:tc>
        <w:tc>
          <w:tcPr>
            <w:tcW w:w="4320" w:type="dxa"/>
          </w:tcPr>
          <w:p w:rsidR="007C3552" w:rsidRPr="00F32459" w:rsidRDefault="007C3552" w:rsidP="00F32459">
            <w:pPr>
              <w:jc w:val="both"/>
              <w:rPr>
                <w:sz w:val="20"/>
              </w:rPr>
            </w:pPr>
            <w:r>
              <w:t xml:space="preserve">К </w:t>
            </w:r>
            <w:r w:rsidRPr="00F32459">
              <w:rPr>
                <w:sz w:val="20"/>
              </w:rPr>
              <w:t>плот.застр = S об застр/S</w:t>
            </w:r>
          </w:p>
          <w:p w:rsidR="007C3552" w:rsidRPr="00C26789" w:rsidRDefault="007C3552" w:rsidP="00F32459">
            <w:pPr>
              <w:jc w:val="both"/>
            </w:pPr>
            <w:r w:rsidRPr="00C26789">
              <w:t xml:space="preserve">где 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F32459">
              <w:rPr>
                <w:sz w:val="20"/>
                <w:lang w:val="en-US"/>
              </w:rPr>
              <w:t>S</w:t>
            </w:r>
            <w:r w:rsidRPr="00F32459">
              <w:rPr>
                <w:sz w:val="20"/>
              </w:rPr>
              <w:t xml:space="preserve"> – </w:t>
            </w:r>
            <w:r w:rsidRPr="00C26789">
              <w:t>площадь квартала (п 2 таблицы)</w:t>
            </w:r>
          </w:p>
          <w:p w:rsidR="007C3552" w:rsidRPr="00C26789" w:rsidRDefault="007C3552" w:rsidP="00F32459">
            <w:pPr>
              <w:jc w:val="both"/>
            </w:pPr>
            <w:r w:rsidRPr="00F32459">
              <w:rPr>
                <w:sz w:val="20"/>
                <w:lang w:val="en-US"/>
              </w:rPr>
              <w:t>S</w:t>
            </w:r>
            <w:r w:rsidRPr="00F32459">
              <w:rPr>
                <w:sz w:val="20"/>
              </w:rPr>
              <w:t xml:space="preserve"> общ застр – </w:t>
            </w:r>
            <w:r w:rsidRPr="00C26789">
              <w:t>общая площадь всех этажей зданий и сооружений (п. 4 таблицы)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 w:rsidRPr="00C26789">
              <w:t>Нормативные значения коэффициента приведены в приложении №6</w:t>
            </w: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8</w:t>
            </w:r>
          </w:p>
        </w:tc>
        <w:tc>
          <w:tcPr>
            <w:tcW w:w="3708" w:type="dxa"/>
          </w:tcPr>
          <w:p w:rsidR="007C3552" w:rsidRDefault="007C3552" w:rsidP="003A6B8E">
            <w:r>
              <w:t>Этажность проектируемых объектов в том числе:</w:t>
            </w:r>
          </w:p>
          <w:p w:rsidR="007C3552" w:rsidRDefault="007C3552" w:rsidP="003A6B8E">
            <w:r>
              <w:t>- жилых домов</w:t>
            </w:r>
          </w:p>
          <w:p w:rsidR="007C3552" w:rsidRPr="000B3A70" w:rsidRDefault="007C3552" w:rsidP="003A6B8E">
            <w:r>
              <w:t>- объектов обслуживания</w:t>
            </w:r>
          </w:p>
        </w:tc>
        <w:tc>
          <w:tcPr>
            <w:tcW w:w="1440" w:type="dxa"/>
          </w:tcPr>
          <w:p w:rsidR="007C3552" w:rsidRPr="000B3A70" w:rsidRDefault="007C3552" w:rsidP="00F32459">
            <w:pPr>
              <w:jc w:val="center"/>
            </w:pPr>
          </w:p>
        </w:tc>
        <w:tc>
          <w:tcPr>
            <w:tcW w:w="432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Заполняется по проекту</w:t>
            </w: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9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Общая площадь жилых помещений (квартир)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кв.м.</w:t>
            </w:r>
          </w:p>
        </w:tc>
        <w:tc>
          <w:tcPr>
            <w:tcW w:w="4320" w:type="dxa"/>
            <w:vAlign w:val="center"/>
          </w:tcPr>
          <w:p w:rsidR="007C3552" w:rsidRDefault="007C3552" w:rsidP="00F32459">
            <w:pPr>
              <w:jc w:val="center"/>
            </w:pPr>
            <w:r w:rsidRPr="00F141B4">
              <w:t>Заполняется по проекту</w:t>
            </w: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10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Общая площадь объектов обслуживания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кв.м.</w:t>
            </w:r>
          </w:p>
        </w:tc>
        <w:tc>
          <w:tcPr>
            <w:tcW w:w="4320" w:type="dxa"/>
            <w:vAlign w:val="center"/>
          </w:tcPr>
          <w:p w:rsidR="007C3552" w:rsidRDefault="007C3552" w:rsidP="00F32459">
            <w:pPr>
              <w:jc w:val="center"/>
            </w:pPr>
            <w:r w:rsidRPr="00F141B4">
              <w:t>Заполняется по проекту</w:t>
            </w: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11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Жилищная обеспеченность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кв.м. на чел.</w:t>
            </w:r>
          </w:p>
        </w:tc>
        <w:tc>
          <w:tcPr>
            <w:tcW w:w="4320" w:type="dxa"/>
          </w:tcPr>
          <w:p w:rsidR="007C3552" w:rsidRPr="007C3552" w:rsidRDefault="007C3552" w:rsidP="00F32459">
            <w:pPr>
              <w:jc w:val="both"/>
            </w:pPr>
            <w:r>
              <w:t>Ж=S</w:t>
            </w:r>
            <w:r w:rsidRPr="00F32459">
              <w:rPr>
                <w:sz w:val="20"/>
              </w:rPr>
              <w:t>квартир</w:t>
            </w:r>
            <w:r>
              <w:t>/N</w:t>
            </w:r>
          </w:p>
          <w:p w:rsidR="007C3552" w:rsidRDefault="007C3552" w:rsidP="00F32459">
            <w:pPr>
              <w:jc w:val="both"/>
            </w:pPr>
            <w:r>
              <w:t>где</w:t>
            </w:r>
          </w:p>
          <w:p w:rsidR="007C3552" w:rsidRPr="00F32459" w:rsidRDefault="007C3552" w:rsidP="00F32459">
            <w:pPr>
              <w:jc w:val="both"/>
              <w:rPr>
                <w:sz w:val="20"/>
              </w:rPr>
            </w:pPr>
            <w:r>
              <w:t>S</w:t>
            </w:r>
            <w:r w:rsidRPr="00F32459">
              <w:rPr>
                <w:sz w:val="20"/>
              </w:rPr>
              <w:t xml:space="preserve">квартир – </w:t>
            </w:r>
            <w:r w:rsidRPr="007A05EF">
              <w:t>общая площадь жилых помещений (квартир) (п.8 таблицы)</w:t>
            </w:r>
          </w:p>
          <w:p w:rsidR="007C3552" w:rsidRDefault="007C3552" w:rsidP="00F32459">
            <w:pPr>
              <w:jc w:val="both"/>
            </w:pPr>
            <w:r>
              <w:t>N – численность населения (п.11 таблицы)</w:t>
            </w:r>
          </w:p>
          <w:p w:rsidR="007C3552" w:rsidRDefault="007C3552" w:rsidP="00F32459">
            <w:pPr>
              <w:jc w:val="both"/>
            </w:pPr>
            <w:r>
              <w:t>Жилищная обеспеченность в соответствии с СП 42.13330.2016 «Градостроительство. Планировка и застройка городских и сельских поселений» в зависимости от уровня комфортности домов может быть:</w:t>
            </w:r>
          </w:p>
          <w:p w:rsidR="007C3552" w:rsidRDefault="007C3552" w:rsidP="00F32459">
            <w:pPr>
              <w:jc w:val="both"/>
            </w:pPr>
            <w:r>
              <w:t>Престижный (бизнес-класс) – 40 кв.м. на чел.</w:t>
            </w:r>
          </w:p>
          <w:p w:rsidR="007C3552" w:rsidRDefault="007C3552" w:rsidP="00F32459">
            <w:pPr>
              <w:jc w:val="both"/>
            </w:pPr>
            <w:r>
              <w:t>Массовый (эконом-класс) – 30 кв.м. на чел.</w:t>
            </w:r>
          </w:p>
          <w:p w:rsidR="007C3552" w:rsidRPr="007A05EF" w:rsidRDefault="007C3552" w:rsidP="00F32459">
            <w:pPr>
              <w:jc w:val="both"/>
            </w:pPr>
            <w:r>
              <w:t>Социальный (муниципальное жилье) – 20 кв.м. на чел.</w:t>
            </w: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12</w:t>
            </w:r>
          </w:p>
        </w:tc>
        <w:tc>
          <w:tcPr>
            <w:tcW w:w="3708" w:type="dxa"/>
          </w:tcPr>
          <w:p w:rsidR="007C3552" w:rsidRDefault="007C3552" w:rsidP="003A6B8E">
            <w:r>
              <w:t>Вместимость объектов социального назначения:</w:t>
            </w:r>
          </w:p>
          <w:p w:rsidR="007C3552" w:rsidRDefault="007C3552" w:rsidP="003A6B8E">
            <w:r>
              <w:t>- детские образовательные учреждения</w:t>
            </w:r>
          </w:p>
          <w:p w:rsidR="007C3552" w:rsidRDefault="007C3552" w:rsidP="003A6B8E">
            <w:r>
              <w:t>- общеобразовательные учреждения</w:t>
            </w:r>
          </w:p>
          <w:p w:rsidR="007C3552" w:rsidRDefault="007C3552" w:rsidP="003A6B8E">
            <w:r>
              <w:t>- больница</w:t>
            </w:r>
          </w:p>
          <w:p w:rsidR="007C3552" w:rsidRPr="000B3A70" w:rsidRDefault="007C3552" w:rsidP="003A6B8E">
            <w:r>
              <w:t>поликлиника</w:t>
            </w:r>
          </w:p>
        </w:tc>
        <w:tc>
          <w:tcPr>
            <w:tcW w:w="1440" w:type="dxa"/>
            <w:vAlign w:val="center"/>
          </w:tcPr>
          <w:p w:rsidR="007C3552" w:rsidRDefault="007C3552" w:rsidP="00F32459">
            <w:pPr>
              <w:jc w:val="center"/>
            </w:pPr>
            <w:r>
              <w:t>Мест/</w:t>
            </w:r>
          </w:p>
          <w:p w:rsidR="007C3552" w:rsidRDefault="007C3552" w:rsidP="00F32459">
            <w:pPr>
              <w:jc w:val="center"/>
            </w:pPr>
            <w:r>
              <w:t>коек/</w:t>
            </w:r>
          </w:p>
          <w:p w:rsidR="007C3552" w:rsidRPr="000B3A70" w:rsidRDefault="007C3552" w:rsidP="00F32459">
            <w:pPr>
              <w:jc w:val="center"/>
            </w:pPr>
            <w:r>
              <w:t>посещений в смену</w:t>
            </w:r>
          </w:p>
        </w:tc>
        <w:tc>
          <w:tcPr>
            <w:tcW w:w="432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Заполняется в случае наличия объектов в проекте</w:t>
            </w: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13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Площадь озелененных территорий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кв.м.</w:t>
            </w:r>
          </w:p>
        </w:tc>
        <w:tc>
          <w:tcPr>
            <w:tcW w:w="4320" w:type="dxa"/>
          </w:tcPr>
          <w:p w:rsidR="007C3552" w:rsidRDefault="007C3552" w:rsidP="00F32459">
            <w:pPr>
              <w:jc w:val="both"/>
            </w:pPr>
            <w:r>
              <w:t>Значение должно быть не менее 25% от площади квартала (п.2 таблицы)</w:t>
            </w:r>
          </w:p>
          <w:p w:rsidR="007C3552" w:rsidRDefault="007C3552" w:rsidP="00F32459">
            <w:pPr>
              <w:jc w:val="both"/>
            </w:pPr>
            <w:r>
              <w:t>З</w:t>
            </w:r>
            <w:r w:rsidRPr="00F32459">
              <w:rPr>
                <w:sz w:val="20"/>
              </w:rPr>
              <w:t>норматив</w:t>
            </w:r>
            <w:r>
              <w:t>=S*0,25</w:t>
            </w:r>
          </w:p>
          <w:p w:rsidR="007C3552" w:rsidRDefault="007C3552" w:rsidP="00F32459">
            <w:pPr>
              <w:jc w:val="both"/>
            </w:pPr>
            <w:r>
              <w:t>где</w:t>
            </w:r>
          </w:p>
          <w:p w:rsidR="007C3552" w:rsidRPr="001A47DA" w:rsidRDefault="007C3552" w:rsidP="00F32459">
            <w:pPr>
              <w:jc w:val="both"/>
            </w:pPr>
            <w:r>
              <w:t>S – площадь квартала без учета участков школ и детских образовательных учреждений</w:t>
            </w: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14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Вместимость автостоянок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Машино-мест</w:t>
            </w:r>
          </w:p>
        </w:tc>
        <w:tc>
          <w:tcPr>
            <w:tcW w:w="432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Заполняется по проекту</w:t>
            </w:r>
          </w:p>
        </w:tc>
      </w:tr>
      <w:tr w:rsidR="007C3552" w:rsidRPr="00F32459" w:rsidTr="00F32459">
        <w:tc>
          <w:tcPr>
            <w:tcW w:w="10008" w:type="dxa"/>
            <w:gridSpan w:val="4"/>
          </w:tcPr>
          <w:p w:rsidR="007C3552" w:rsidRPr="000B3A70" w:rsidRDefault="007C3552" w:rsidP="00F32459">
            <w:pPr>
              <w:jc w:val="center"/>
            </w:pPr>
            <w:r>
              <w:t>Нагрузки по инженерно-техническому обеспечению территории</w:t>
            </w: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15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Водоснабжение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куб.м./ч</w:t>
            </w:r>
          </w:p>
        </w:tc>
        <w:tc>
          <w:tcPr>
            <w:tcW w:w="4320" w:type="dxa"/>
            <w:vMerge w:val="restart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Заполняется по проекту</w:t>
            </w: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16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Канализация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куб.м./ч</w:t>
            </w:r>
          </w:p>
        </w:tc>
        <w:tc>
          <w:tcPr>
            <w:tcW w:w="4320" w:type="dxa"/>
            <w:vMerge/>
          </w:tcPr>
          <w:p w:rsidR="007C3552" w:rsidRPr="000B3A70" w:rsidRDefault="007C355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17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Газоснабжение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куб.м./ч</w:t>
            </w:r>
          </w:p>
        </w:tc>
        <w:tc>
          <w:tcPr>
            <w:tcW w:w="4320" w:type="dxa"/>
            <w:vMerge/>
          </w:tcPr>
          <w:p w:rsidR="007C3552" w:rsidRPr="000B3A70" w:rsidRDefault="007C355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18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Электроснабжение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кВт</w:t>
            </w:r>
          </w:p>
        </w:tc>
        <w:tc>
          <w:tcPr>
            <w:tcW w:w="4320" w:type="dxa"/>
            <w:vMerge/>
          </w:tcPr>
          <w:p w:rsidR="007C3552" w:rsidRPr="000B3A70" w:rsidRDefault="007C355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19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Теплоснабжение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Гкал/ч</w:t>
            </w:r>
          </w:p>
        </w:tc>
        <w:tc>
          <w:tcPr>
            <w:tcW w:w="4320" w:type="dxa"/>
            <w:vMerge/>
          </w:tcPr>
          <w:p w:rsidR="007C3552" w:rsidRPr="000B3A70" w:rsidRDefault="007C355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20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Радиофикация</w:t>
            </w:r>
          </w:p>
        </w:tc>
        <w:tc>
          <w:tcPr>
            <w:tcW w:w="1440" w:type="dxa"/>
            <w:vAlign w:val="center"/>
          </w:tcPr>
          <w:p w:rsidR="007C3552" w:rsidRDefault="007C3552" w:rsidP="00F32459">
            <w:pPr>
              <w:jc w:val="center"/>
            </w:pPr>
            <w:r>
              <w:t>Кол.</w:t>
            </w:r>
          </w:p>
          <w:p w:rsidR="007C3552" w:rsidRPr="000B3A70" w:rsidRDefault="007C3552" w:rsidP="00F32459">
            <w:pPr>
              <w:jc w:val="center"/>
            </w:pPr>
            <w:r>
              <w:t>радиоточек</w:t>
            </w:r>
          </w:p>
        </w:tc>
        <w:tc>
          <w:tcPr>
            <w:tcW w:w="4320" w:type="dxa"/>
            <w:vMerge/>
          </w:tcPr>
          <w:p w:rsidR="007C3552" w:rsidRPr="000B3A70" w:rsidRDefault="007C355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7C3552" w:rsidRDefault="007C3552" w:rsidP="00F32459">
            <w:pPr>
              <w:jc w:val="center"/>
            </w:pPr>
            <w:r>
              <w:t>21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Телефонизация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Кол. номеров</w:t>
            </w:r>
          </w:p>
        </w:tc>
        <w:tc>
          <w:tcPr>
            <w:tcW w:w="4320" w:type="dxa"/>
            <w:vMerge/>
          </w:tcPr>
          <w:p w:rsidR="007C3552" w:rsidRPr="000B3A70" w:rsidRDefault="007C3552" w:rsidP="00F32459">
            <w:pPr>
              <w:jc w:val="both"/>
            </w:pPr>
          </w:p>
        </w:tc>
      </w:tr>
      <w:tr w:rsidR="00F32459" w:rsidRPr="00F32459" w:rsidTr="00F32459">
        <w:tc>
          <w:tcPr>
            <w:tcW w:w="540" w:type="dxa"/>
          </w:tcPr>
          <w:p w:rsidR="007C3552" w:rsidRPr="000B3A70" w:rsidRDefault="007C3552" w:rsidP="00F32459">
            <w:pPr>
              <w:jc w:val="center"/>
            </w:pPr>
            <w:r>
              <w:t>22</w:t>
            </w:r>
          </w:p>
        </w:tc>
        <w:tc>
          <w:tcPr>
            <w:tcW w:w="3708" w:type="dxa"/>
          </w:tcPr>
          <w:p w:rsidR="007C3552" w:rsidRPr="000B3A70" w:rsidRDefault="007C3552" w:rsidP="003A6B8E">
            <w:r>
              <w:t>Ливневая канализация</w:t>
            </w:r>
          </w:p>
        </w:tc>
        <w:tc>
          <w:tcPr>
            <w:tcW w:w="1440" w:type="dxa"/>
            <w:vAlign w:val="center"/>
          </w:tcPr>
          <w:p w:rsidR="007C3552" w:rsidRPr="000B3A70" w:rsidRDefault="007C3552" w:rsidP="00F32459">
            <w:pPr>
              <w:jc w:val="center"/>
            </w:pPr>
            <w:r>
              <w:t>л/с</w:t>
            </w:r>
          </w:p>
        </w:tc>
        <w:tc>
          <w:tcPr>
            <w:tcW w:w="4320" w:type="dxa"/>
            <w:vMerge/>
          </w:tcPr>
          <w:p w:rsidR="007C3552" w:rsidRPr="000B3A70" w:rsidRDefault="007C3552" w:rsidP="00F32459">
            <w:pPr>
              <w:jc w:val="both"/>
            </w:pPr>
          </w:p>
        </w:tc>
      </w:tr>
    </w:tbl>
    <w:p w:rsidR="007C3552" w:rsidRPr="000B3A70" w:rsidRDefault="007C3552" w:rsidP="007C3552">
      <w:pPr>
        <w:jc w:val="center"/>
        <w:rPr>
          <w:b/>
          <w:sz w:val="28"/>
          <w:szCs w:val="28"/>
        </w:rPr>
      </w:pPr>
    </w:p>
    <w:p w:rsidR="007A5620" w:rsidRDefault="007A5620" w:rsidP="001554A2">
      <w:pPr>
        <w:spacing w:line="360" w:lineRule="auto"/>
        <w:rPr>
          <w:rFonts w:ascii="Times New Roman" w:hAnsi="Times New Roman"/>
          <w:sz w:val="28"/>
          <w:szCs w:val="28"/>
        </w:rPr>
        <w:sectPr w:rsidR="007A5620" w:rsidSect="003A6B8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7A5620" w:rsidRPr="000B3A70" w:rsidRDefault="007A5620" w:rsidP="007A5620">
      <w:pPr>
        <w:jc w:val="right"/>
      </w:pPr>
      <w:r w:rsidRPr="000B3A70">
        <w:lastRenderedPageBreak/>
        <w:t>Приложение №</w:t>
      </w:r>
      <w:r>
        <w:t>7</w:t>
      </w:r>
    </w:p>
    <w:p w:rsidR="007A5620" w:rsidRDefault="007A5620" w:rsidP="007A5620">
      <w:pPr>
        <w:jc w:val="center"/>
        <w:rPr>
          <w:b/>
        </w:rPr>
      </w:pPr>
      <w:r>
        <w:rPr>
          <w:b/>
        </w:rPr>
        <w:t>Нормативные значения и расчет коэффициентов застройки и плотности застройки</w:t>
      </w:r>
    </w:p>
    <w:p w:rsidR="007A5620" w:rsidRDefault="007A5620" w:rsidP="007A5620">
      <w:pPr>
        <w:jc w:val="center"/>
        <w:rPr>
          <w:b/>
        </w:rPr>
      </w:pPr>
    </w:p>
    <w:p w:rsidR="007A5620" w:rsidRDefault="007A5620" w:rsidP="007A5620">
      <w:pPr>
        <w:jc w:val="both"/>
      </w:pPr>
      <w:r>
        <w:t>Коэффициент застройки (К застр) – отношение площади, занятой под зданиями и сооружениями, к площади участка (квартала);</w:t>
      </w:r>
    </w:p>
    <w:p w:rsidR="007A5620" w:rsidRDefault="007A5620" w:rsidP="007A5620">
      <w:pPr>
        <w:jc w:val="both"/>
      </w:pPr>
      <w:r>
        <w:t>Коэффициент плотности застройки (К плот застр) – отношение площади всех этажей зданий и сооружений к площади участка (квартала).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5"/>
        <w:gridCol w:w="1437"/>
        <w:gridCol w:w="1311"/>
      </w:tblGrid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Территориальные зоны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К</w:t>
            </w:r>
            <w:r w:rsidRPr="00F32459">
              <w:rPr>
                <w:sz w:val="20"/>
              </w:rPr>
              <w:t>застр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К</w:t>
            </w:r>
            <w:r w:rsidRPr="00F32459">
              <w:rPr>
                <w:sz w:val="20"/>
              </w:rPr>
              <w:t>плот.застр</w:t>
            </w:r>
          </w:p>
        </w:tc>
      </w:tr>
      <w:tr w:rsidR="007A5620" w:rsidTr="00F32459">
        <w:tc>
          <w:tcPr>
            <w:tcW w:w="9853" w:type="dxa"/>
            <w:gridSpan w:val="3"/>
          </w:tcPr>
          <w:p w:rsidR="007A5620" w:rsidRPr="00F32459" w:rsidRDefault="007A5620" w:rsidP="00F32459">
            <w:pPr>
              <w:jc w:val="center"/>
              <w:rPr>
                <w:b/>
              </w:rPr>
            </w:pPr>
            <w:r w:rsidRPr="00F32459">
              <w:rPr>
                <w:b/>
              </w:rPr>
              <w:t>Жилая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Застройка многоквартирными многоэтажными жилыми домами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0,4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1,2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То же - реконструируемая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0,6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1,6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Застройка многоквартирными жилыми домами малой и средней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0,4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0,8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 xml:space="preserve">Застройка блокированными жилыми домами </w:t>
            </w:r>
          </w:p>
          <w:p w:rsidR="007A5620" w:rsidRDefault="007A5620" w:rsidP="00F32459">
            <w:pPr>
              <w:jc w:val="both"/>
            </w:pPr>
            <w:r>
              <w:t>с приквартирными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0,3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0,6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Застройка одно-двухквартирными жилыми домами с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0,2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0,4</w:t>
            </w:r>
          </w:p>
        </w:tc>
      </w:tr>
      <w:tr w:rsidR="007A5620" w:rsidTr="00F32459">
        <w:tc>
          <w:tcPr>
            <w:tcW w:w="9853" w:type="dxa"/>
            <w:gridSpan w:val="3"/>
          </w:tcPr>
          <w:p w:rsidR="007A5620" w:rsidRPr="00F32459" w:rsidRDefault="007A5620" w:rsidP="00F32459">
            <w:pPr>
              <w:jc w:val="center"/>
              <w:rPr>
                <w:b/>
              </w:rPr>
            </w:pPr>
            <w:r w:rsidRPr="00F32459">
              <w:rPr>
                <w:b/>
              </w:rPr>
              <w:t xml:space="preserve">Общественно-деловая 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Многофункциональная застройка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1,0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3,0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Специализированная общественная застройка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0,8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2,4</w:t>
            </w:r>
          </w:p>
        </w:tc>
      </w:tr>
      <w:tr w:rsidR="007A5620" w:rsidTr="00F32459">
        <w:tc>
          <w:tcPr>
            <w:tcW w:w="9853" w:type="dxa"/>
            <w:gridSpan w:val="3"/>
          </w:tcPr>
          <w:p w:rsidR="007A5620" w:rsidRPr="00F32459" w:rsidRDefault="007A5620" w:rsidP="00F32459">
            <w:pPr>
              <w:jc w:val="center"/>
              <w:rPr>
                <w:b/>
              </w:rPr>
            </w:pPr>
            <w:r w:rsidRPr="00F32459">
              <w:rPr>
                <w:b/>
              </w:rPr>
              <w:t>Производственная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Промышленная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0,8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2,4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Научно-производственная*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0,6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1,0</w:t>
            </w:r>
          </w:p>
        </w:tc>
      </w:tr>
      <w:tr w:rsidR="007A5620" w:rsidTr="00F32459">
        <w:tc>
          <w:tcPr>
            <w:tcW w:w="7128" w:type="dxa"/>
          </w:tcPr>
          <w:p w:rsidR="007A5620" w:rsidRDefault="007A5620" w:rsidP="00F32459">
            <w:pPr>
              <w:jc w:val="both"/>
            </w:pPr>
            <w:r>
              <w:t>Коммунально-складская</w:t>
            </w:r>
          </w:p>
        </w:tc>
        <w:tc>
          <w:tcPr>
            <w:tcW w:w="1440" w:type="dxa"/>
          </w:tcPr>
          <w:p w:rsidR="007A5620" w:rsidRDefault="007A5620" w:rsidP="00F32459">
            <w:pPr>
              <w:jc w:val="center"/>
            </w:pPr>
            <w:r>
              <w:t>0,6</w:t>
            </w:r>
          </w:p>
        </w:tc>
        <w:tc>
          <w:tcPr>
            <w:tcW w:w="1285" w:type="dxa"/>
          </w:tcPr>
          <w:p w:rsidR="007A5620" w:rsidRDefault="007A5620" w:rsidP="00F32459">
            <w:pPr>
              <w:jc w:val="center"/>
            </w:pPr>
            <w:r>
              <w:t>1,8</w:t>
            </w:r>
          </w:p>
        </w:tc>
      </w:tr>
    </w:tbl>
    <w:p w:rsidR="007A5620" w:rsidRDefault="007A5620" w:rsidP="007A5620">
      <w:pPr>
        <w:jc w:val="both"/>
      </w:pPr>
    </w:p>
    <w:p w:rsidR="007A5620" w:rsidRPr="00D7581F" w:rsidRDefault="007A5620" w:rsidP="007A5620">
      <w:pPr>
        <w:jc w:val="both"/>
      </w:pPr>
    </w:p>
    <w:p w:rsidR="007A5620" w:rsidRDefault="007A5620" w:rsidP="007A5620">
      <w:pPr>
        <w:jc w:val="center"/>
        <w:rPr>
          <w:b/>
          <w:sz w:val="28"/>
          <w:szCs w:val="28"/>
        </w:rPr>
      </w:pPr>
    </w:p>
    <w:p w:rsidR="007A5620" w:rsidRDefault="007A5620" w:rsidP="007A5620">
      <w:pPr>
        <w:jc w:val="both"/>
      </w:pPr>
      <w:r>
        <w:t>Примечание:</w:t>
      </w:r>
    </w:p>
    <w:p w:rsidR="007A5620" w:rsidRDefault="007A5620" w:rsidP="007A5620">
      <w:pPr>
        <w:numPr>
          <w:ilvl w:val="0"/>
          <w:numId w:val="13"/>
        </w:numPr>
        <w:jc w:val="both"/>
      </w:pPr>
      <w:r>
        <w:t>Для жилых, общественно-деловых зон коэффициенты застройки и коэффициенты плотности застройки приведены для территории квартала (брутто) с учетом необходимых по расчету учреждений и предприятий обслуживания, гаражей; стоянок для автомобилей, зеленых насаждений, площадок и других объектов благоустройства. Для производственных зон указанные коэффициенты приведены для кварталов производственной застройки, включающей один или несколько объектов.</w:t>
      </w:r>
    </w:p>
    <w:p w:rsidR="007A5620" w:rsidRDefault="007A5620" w:rsidP="007A5620">
      <w:pPr>
        <w:numPr>
          <w:ilvl w:val="0"/>
          <w:numId w:val="13"/>
        </w:numPr>
        <w:jc w:val="both"/>
      </w:pPr>
      <w:r>
        <w:t>При подсчете коэффициентов плотности застройки площадь этажей определяется по внешним размерам здания. Учитывая только надземные этажи, включая мансардные. Подземные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благоустройства.</w:t>
      </w:r>
    </w:p>
    <w:p w:rsidR="007A5620" w:rsidRDefault="007A5620" w:rsidP="007A5620">
      <w:pPr>
        <w:numPr>
          <w:ilvl w:val="0"/>
          <w:numId w:val="13"/>
        </w:numPr>
        <w:jc w:val="both"/>
      </w:pPr>
      <w:r>
        <w:t>Границами кварталов являются красные линии.</w:t>
      </w:r>
    </w:p>
    <w:p w:rsidR="007A5620" w:rsidRPr="009A2029" w:rsidRDefault="007A5620" w:rsidP="007A5620">
      <w:pPr>
        <w:numPr>
          <w:ilvl w:val="0"/>
          <w:numId w:val="13"/>
        </w:numPr>
        <w:jc w:val="both"/>
      </w:pPr>
      <w:r>
        <w:t xml:space="preserve">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учреждений и предприятий обслуживания для проживающего в этих кварталах населения. Допускается учитывать имеющиеся в соседних кварталах учреждения обслуживания при соблюдении нормативных радиусов их доступности (кроме дошкольных учреждений и начальных школ). В условиях реконструкции существующей застройки плотность застройки допускается повышать, но не более чем на 30% при соблюдении санитарно-гигиенических и противопожарных норм. </w:t>
      </w:r>
    </w:p>
    <w:p w:rsidR="007A5620" w:rsidRDefault="007A5620" w:rsidP="001554A2">
      <w:pPr>
        <w:spacing w:line="360" w:lineRule="auto"/>
        <w:rPr>
          <w:rFonts w:ascii="Times New Roman" w:hAnsi="Times New Roman"/>
          <w:sz w:val="28"/>
          <w:szCs w:val="28"/>
        </w:rPr>
        <w:sectPr w:rsidR="007A5620" w:rsidSect="003A6B8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7A5620" w:rsidRPr="000B3A70" w:rsidRDefault="007A5620" w:rsidP="007A5620">
      <w:pPr>
        <w:jc w:val="right"/>
      </w:pPr>
      <w:r w:rsidRPr="000B3A70">
        <w:lastRenderedPageBreak/>
        <w:t>Приложение №</w:t>
      </w:r>
      <w:r>
        <w:t>8</w:t>
      </w:r>
    </w:p>
    <w:p w:rsidR="007A5620" w:rsidRDefault="007A5620" w:rsidP="007A5620">
      <w:pPr>
        <w:jc w:val="center"/>
        <w:rPr>
          <w:b/>
        </w:rPr>
      </w:pPr>
      <w:r>
        <w:rPr>
          <w:b/>
        </w:rPr>
        <w:t>Расчет площади земельных участков для объектов</w:t>
      </w:r>
    </w:p>
    <w:p w:rsidR="007A5620" w:rsidRPr="00F31C65" w:rsidRDefault="007A5620" w:rsidP="007A5620">
      <w:pPr>
        <w:jc w:val="center"/>
        <w:rPr>
          <w:b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528"/>
        <w:gridCol w:w="5996"/>
      </w:tblGrid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 w:rsidRPr="00F32459">
              <w:rPr>
                <w:lang w:val="en-US"/>
              </w:rPr>
              <w:t>N</w:t>
            </w:r>
            <w:r w:rsidRPr="000B3A70">
              <w:t xml:space="preserve"> </w:t>
            </w:r>
          </w:p>
          <w:p w:rsidR="007A5620" w:rsidRPr="000B3A70" w:rsidRDefault="007A5620" w:rsidP="00F32459">
            <w:pPr>
              <w:jc w:val="center"/>
            </w:pPr>
            <w:r w:rsidRPr="00F32459">
              <w:rPr>
                <w:lang w:val="en-US"/>
              </w:rPr>
              <w:t>п/п</w:t>
            </w:r>
          </w:p>
        </w:tc>
        <w:tc>
          <w:tcPr>
            <w:tcW w:w="3528" w:type="dxa"/>
          </w:tcPr>
          <w:p w:rsidR="007A5620" w:rsidRPr="00F32459" w:rsidRDefault="007A5620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Наименование объекта</w:t>
            </w:r>
          </w:p>
        </w:tc>
        <w:tc>
          <w:tcPr>
            <w:tcW w:w="5996" w:type="dxa"/>
          </w:tcPr>
          <w:p w:rsidR="007A5620" w:rsidRPr="00F32459" w:rsidRDefault="007A5620" w:rsidP="00F32459">
            <w:pPr>
              <w:jc w:val="center"/>
              <w:rPr>
                <w:sz w:val="23"/>
                <w:szCs w:val="23"/>
              </w:rPr>
            </w:pPr>
            <w:r w:rsidRPr="00F32459">
              <w:rPr>
                <w:sz w:val="23"/>
                <w:szCs w:val="23"/>
              </w:rPr>
              <w:t>Площадь земельного участка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Pr="000B3A70" w:rsidRDefault="007A5620" w:rsidP="00F32459">
            <w:pPr>
              <w:jc w:val="center"/>
            </w:pPr>
            <w:r w:rsidRPr="000B3A70">
              <w:t>1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Многоквартирные дома</w:t>
            </w:r>
          </w:p>
        </w:tc>
        <w:tc>
          <w:tcPr>
            <w:tcW w:w="5996" w:type="dxa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S</w:t>
            </w:r>
            <w:r w:rsidRPr="00F32459">
              <w:rPr>
                <w:sz w:val="20"/>
              </w:rPr>
              <w:t>к</w:t>
            </w:r>
            <w:r>
              <w:t>*У</w:t>
            </w:r>
            <w:r w:rsidRPr="00F32459">
              <w:rPr>
                <w:sz w:val="20"/>
              </w:rPr>
              <w:t>з.д</w:t>
            </w:r>
          </w:p>
          <w:p w:rsidR="007A5620" w:rsidRDefault="007A5620" w:rsidP="00F32459">
            <w:pPr>
              <w:jc w:val="both"/>
            </w:pPr>
            <w:r>
              <w:t>где</w:t>
            </w:r>
          </w:p>
          <w:p w:rsidR="007A5620" w:rsidRPr="00F32459" w:rsidRDefault="007A5620" w:rsidP="00F32459">
            <w:pPr>
              <w:jc w:val="both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F32459">
              <w:rPr>
                <w:sz w:val="20"/>
              </w:rPr>
              <w:t xml:space="preserve">к – </w:t>
            </w:r>
            <w:r w:rsidRPr="005974A5">
              <w:t>общая площадь жилых помещений в многоквартирном доме, кв.м.;</w:t>
            </w:r>
          </w:p>
          <w:p w:rsidR="007A5620" w:rsidRPr="00F32459" w:rsidRDefault="007A5620" w:rsidP="00F32459">
            <w:pPr>
              <w:jc w:val="both"/>
              <w:rPr>
                <w:sz w:val="20"/>
              </w:rPr>
            </w:pPr>
            <w:r w:rsidRPr="005974A5">
              <w:t>У</w:t>
            </w:r>
            <w:r w:rsidRPr="00F32459">
              <w:rPr>
                <w:sz w:val="20"/>
              </w:rPr>
              <w:t xml:space="preserve">з.д.- </w:t>
            </w:r>
            <w:r w:rsidRPr="005974A5">
              <w:t>удельный показатель земельной доли</w:t>
            </w:r>
          </w:p>
          <w:p w:rsidR="007A5620" w:rsidRPr="005974A5" w:rsidRDefault="007A5620" w:rsidP="00F32459">
            <w:pPr>
              <w:jc w:val="center"/>
            </w:pPr>
            <w:r w:rsidRPr="005974A5">
              <w:t>У</w:t>
            </w:r>
            <w:r w:rsidRPr="00F32459">
              <w:rPr>
                <w:sz w:val="20"/>
              </w:rPr>
              <w:t>з.д.=</w:t>
            </w:r>
            <w:r w:rsidRPr="005974A5">
              <w:t>У</w:t>
            </w:r>
            <w:r w:rsidRPr="00F32459">
              <w:rPr>
                <w:sz w:val="20"/>
              </w:rPr>
              <w:t>з.д.18/</w:t>
            </w:r>
            <w:r w:rsidRPr="005974A5">
              <w:t>Н</w:t>
            </w:r>
          </w:p>
          <w:p w:rsidR="007A5620" w:rsidRPr="005974A5" w:rsidRDefault="007A5620" w:rsidP="003A6B8E">
            <w:r w:rsidRPr="005974A5">
              <w:t>где</w:t>
            </w:r>
          </w:p>
          <w:p w:rsidR="007A5620" w:rsidRPr="005974A5" w:rsidRDefault="007A5620" w:rsidP="003A6B8E">
            <w:r>
              <w:t>У</w:t>
            </w:r>
            <w:r w:rsidRPr="00F32459">
              <w:rPr>
                <w:sz w:val="20"/>
              </w:rPr>
              <w:t xml:space="preserve">з.д.18 – </w:t>
            </w:r>
            <w:r w:rsidRPr="005974A5">
              <w:t>показатель земельной доли при 18м2/чел не менее 0,92,</w:t>
            </w:r>
          </w:p>
          <w:p w:rsidR="007A5620" w:rsidRPr="005974A5" w:rsidRDefault="007A5620" w:rsidP="003A6B8E">
            <w:r w:rsidRPr="005974A5">
              <w:t>Н – принятая расчетная жилищная обеспеченность по проекту, кв.м. на чел.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Pr="000B3A70" w:rsidRDefault="007A5620" w:rsidP="00F32459">
            <w:pPr>
              <w:jc w:val="center"/>
            </w:pPr>
            <w:r w:rsidRPr="000B3A70">
              <w:t>2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Детское образовательное учреждение</w:t>
            </w:r>
          </w:p>
        </w:tc>
        <w:tc>
          <w:tcPr>
            <w:tcW w:w="5996" w:type="dxa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3A6B8E"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 w:rsidRPr="00601143">
              <w:t xml:space="preserve"> – вместимость </w:t>
            </w:r>
            <w:r>
              <w:t>детского образовательного учреждения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 w:rsidRPr="00601143">
              <w:t xml:space="preserve"> – кв.</w:t>
            </w:r>
            <w:r>
              <w:t>м. на 1 место:</w:t>
            </w:r>
          </w:p>
          <w:p w:rsidR="007A5620" w:rsidRDefault="007A5620" w:rsidP="003A6B8E">
            <w:r>
              <w:t>если n до 100 мест то а</w:t>
            </w:r>
            <w:r w:rsidRPr="00601143">
              <w:t xml:space="preserve">=40 кв.м. </w:t>
            </w:r>
            <w:r>
              <w:t>на чел,</w:t>
            </w:r>
          </w:p>
          <w:p w:rsidR="007A5620" w:rsidRDefault="007A5620" w:rsidP="003A6B8E">
            <w:r>
              <w:t>если n свыше 100 мест то а=35кв.м. на чел;</w:t>
            </w:r>
          </w:p>
          <w:p w:rsidR="007A5620" w:rsidRDefault="007A5620" w:rsidP="003A6B8E"/>
          <w:p w:rsidR="007A5620" w:rsidRDefault="007A5620" w:rsidP="003A6B8E">
            <w:r>
              <w:t>Размеры земельных участков могут быть уменьшены: на 30-40% - в климатических подрайонах IA, IБ, IГ, IД, IIА;</w:t>
            </w:r>
          </w:p>
          <w:p w:rsidR="007A5620" w:rsidRDefault="007A5620" w:rsidP="003A6B8E">
            <w:r>
              <w:t>На 25% - в условиях реконструкции;</w:t>
            </w:r>
          </w:p>
          <w:p w:rsidR="007A5620" w:rsidRPr="00F32459" w:rsidRDefault="007A5620" w:rsidP="003A6B8E">
            <w:pPr>
              <w:rPr>
                <w:vertAlign w:val="superscript"/>
              </w:rPr>
            </w:pPr>
            <w:r>
              <w:t>На 15% - при размещении на рельефе с уклоном более 20%;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3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Общеобразовательные учреждение</w:t>
            </w:r>
          </w:p>
        </w:tc>
        <w:tc>
          <w:tcPr>
            <w:tcW w:w="5996" w:type="dxa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3A6B8E"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>
              <w:t xml:space="preserve"> – вместимость образовательного учреждения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кв.м. на 1 учащегося:</w:t>
            </w:r>
          </w:p>
          <w:p w:rsidR="007A5620" w:rsidRDefault="007A5620" w:rsidP="003A6B8E">
            <w:r>
              <w:t>если n 40-400 мест то а=50 кв.м. на чел,</w:t>
            </w:r>
          </w:p>
          <w:p w:rsidR="007A5620" w:rsidRDefault="007A5620" w:rsidP="003A6B8E">
            <w:r>
              <w:t>если n 400-500 мест то а=60 кв.м. на чел,</w:t>
            </w:r>
          </w:p>
          <w:p w:rsidR="007A5620" w:rsidRDefault="007A5620" w:rsidP="003A6B8E">
            <w:r>
              <w:t>если n 500-600 мест то а=50 кв.м. на чел,</w:t>
            </w:r>
          </w:p>
          <w:p w:rsidR="007A5620" w:rsidRDefault="007A5620" w:rsidP="003A6B8E">
            <w:r>
              <w:t>если n 600-800 мест то а=40 кв.м. на чел,</w:t>
            </w:r>
          </w:p>
          <w:p w:rsidR="007A5620" w:rsidRDefault="007A5620" w:rsidP="003A6B8E">
            <w:r>
              <w:t>если n 800-1100 мест то а=33 кв.м. на чел,</w:t>
            </w:r>
          </w:p>
          <w:p w:rsidR="007A5620" w:rsidRDefault="007A5620" w:rsidP="003A6B8E">
            <w:r>
              <w:t>если n 1100-1500 мест то а=21 кв.м. на чел,</w:t>
            </w:r>
          </w:p>
          <w:p w:rsidR="007A5620" w:rsidRDefault="007A5620" w:rsidP="003A6B8E">
            <w:r>
              <w:t>если n 1500-2000 мест то а=17 кв.м. на чел,</w:t>
            </w:r>
          </w:p>
          <w:p w:rsidR="007A5620" w:rsidRPr="00C70763" w:rsidRDefault="007A5620" w:rsidP="003A6B8E">
            <w:r>
              <w:t>если свыше 2000 мест то а=16 кв.м. на чел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4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Школы - интернаты</w:t>
            </w:r>
          </w:p>
        </w:tc>
        <w:tc>
          <w:tcPr>
            <w:tcW w:w="5996" w:type="dxa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F32459">
            <w:pPr>
              <w:jc w:val="both"/>
            </w:pPr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>
              <w:t xml:space="preserve"> – вместимость школы - интерната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кв.м. на 1 учащегося:</w:t>
            </w:r>
          </w:p>
          <w:p w:rsidR="007A5620" w:rsidRDefault="007A5620" w:rsidP="003A6B8E">
            <w:r>
              <w:t>если n 200-300 мест то а=70 кв.м. на чел,</w:t>
            </w:r>
          </w:p>
          <w:p w:rsidR="007A5620" w:rsidRDefault="007A5620" w:rsidP="003A6B8E">
            <w:r>
              <w:t>если n 300-500 мест то а=60 кв.м. на чел,</w:t>
            </w:r>
          </w:p>
          <w:p w:rsidR="007A5620" w:rsidRPr="000B3A70" w:rsidRDefault="007A5620" w:rsidP="003A6B8E">
            <w:r>
              <w:t>если n более 500 мест то а=45 кв.м. на чел,</w:t>
            </w:r>
          </w:p>
        </w:tc>
      </w:tr>
      <w:tr w:rsidR="007A5620" w:rsidRPr="00F32459" w:rsidTr="00F32459">
        <w:trPr>
          <w:trHeight w:val="822"/>
        </w:trPr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5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Автостоянки (гаражи)</w:t>
            </w:r>
          </w:p>
        </w:tc>
        <w:tc>
          <w:tcPr>
            <w:tcW w:w="5996" w:type="dxa"/>
          </w:tcPr>
          <w:p w:rsidR="007A5620" w:rsidRDefault="007A5620" w:rsidP="00F32459">
            <w:pPr>
              <w:jc w:val="center"/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Pr="00F32459" w:rsidRDefault="007A5620" w:rsidP="003A6B8E">
            <w:pPr>
              <w:rPr>
                <w:sz w:val="20"/>
              </w:rPr>
            </w:pPr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>
              <w:t xml:space="preserve"> – вместимость автостоянки (гаража)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кв.м. на 1 машино-место для:</w:t>
            </w:r>
          </w:p>
          <w:p w:rsidR="007A5620" w:rsidRDefault="007A5620" w:rsidP="003A6B8E">
            <w:r>
              <w:t>гаражей</w:t>
            </w:r>
          </w:p>
          <w:p w:rsidR="007A5620" w:rsidRDefault="007A5620" w:rsidP="003A6B8E">
            <w:r>
              <w:t>одноэтажные……30</w:t>
            </w:r>
          </w:p>
          <w:p w:rsidR="007A5620" w:rsidRDefault="007A5620" w:rsidP="003A6B8E">
            <w:r>
              <w:t>двухэтажные…….20</w:t>
            </w:r>
          </w:p>
          <w:p w:rsidR="007A5620" w:rsidRDefault="007A5620" w:rsidP="003A6B8E">
            <w:r>
              <w:t>трехэтажные…….14</w:t>
            </w:r>
          </w:p>
          <w:p w:rsidR="007A5620" w:rsidRDefault="007A5620" w:rsidP="003A6B8E">
            <w:r>
              <w:t>четырехэтажные...12</w:t>
            </w:r>
          </w:p>
          <w:p w:rsidR="007A5620" w:rsidRDefault="007A5620" w:rsidP="003A6B8E">
            <w:r>
              <w:t>пятиэтажные……...10</w:t>
            </w:r>
          </w:p>
          <w:p w:rsidR="007A5620" w:rsidRPr="000B3A70" w:rsidRDefault="007A5620" w:rsidP="003A6B8E">
            <w:r>
              <w:t>автостоянок…..25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6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Стационары для взрослых и детей для интенсивного лечения и кратковременного пребывания (многопрофильные больницы, специализированные стационары и медицинские центры, родильные дома и др.0 с вспомогательными зданиями и сооружениями</w:t>
            </w:r>
          </w:p>
        </w:tc>
        <w:tc>
          <w:tcPr>
            <w:tcW w:w="5996" w:type="dxa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F32459">
            <w:pPr>
              <w:jc w:val="both"/>
            </w:pPr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>
              <w:t xml:space="preserve"> – мощность стационара (количество коек)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кв.м. на 1 койку:</w:t>
            </w:r>
          </w:p>
          <w:p w:rsidR="007A5620" w:rsidRDefault="007A5620" w:rsidP="003A6B8E">
            <w:r>
              <w:t>если n до 50 коек то а=150 кв.м.,</w:t>
            </w:r>
          </w:p>
          <w:p w:rsidR="007A5620" w:rsidRDefault="007A5620" w:rsidP="003A6B8E">
            <w:r>
              <w:t>если n 50-100 коек то а=100-150 кв.м.,</w:t>
            </w:r>
          </w:p>
          <w:p w:rsidR="007A5620" w:rsidRDefault="007A5620" w:rsidP="003A6B8E">
            <w:r>
              <w:t>если n 100-200 коек то а=100-80 кв.м.,</w:t>
            </w:r>
          </w:p>
          <w:p w:rsidR="007A5620" w:rsidRDefault="007A5620" w:rsidP="003A6B8E">
            <w:r>
              <w:t>если n 200-400 коек то а=80-75 кв.м.,</w:t>
            </w:r>
          </w:p>
          <w:p w:rsidR="007A5620" w:rsidRDefault="007A5620" w:rsidP="003A6B8E">
            <w:r>
              <w:t>если n 400-800 коек то а=75-70 кв.м.,</w:t>
            </w:r>
          </w:p>
          <w:p w:rsidR="007A5620" w:rsidRDefault="007A5620" w:rsidP="003A6B8E">
            <w:r>
              <w:t>если n 800-1000 коек то а=70-60 кв.м.,</w:t>
            </w:r>
          </w:p>
          <w:p w:rsidR="007A5620" w:rsidRDefault="007A5620" w:rsidP="003A6B8E">
            <w:r>
              <w:t>если n свыше 1000 коек то а=60 кв.м.</w:t>
            </w:r>
          </w:p>
          <w:p w:rsidR="007A5620" w:rsidRDefault="007A5620" w:rsidP="003A6B8E"/>
          <w:p w:rsidR="007A5620" w:rsidRPr="00F32459" w:rsidRDefault="007A5620" w:rsidP="00F32459">
            <w:pPr>
              <w:jc w:val="both"/>
              <w:rPr>
                <w:sz w:val="20"/>
              </w:rPr>
            </w:pPr>
            <w:r>
              <w:t xml:space="preserve">При размещении двух и более стационаров на одном земельном участке общую его площадь следует принимать по норме </w:t>
            </w:r>
            <w:r>
              <w:lastRenderedPageBreak/>
              <w:t>суммарной вместимости стационаров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lastRenderedPageBreak/>
              <w:t>7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Стационары для взрослых и детей для долговременного лечения (психиатрические, туберкулезные, восстановительные и др.) со вспомогательными зданиями и сооружениями</w:t>
            </w:r>
          </w:p>
        </w:tc>
        <w:tc>
          <w:tcPr>
            <w:tcW w:w="5996" w:type="dxa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F32459">
            <w:pPr>
              <w:jc w:val="both"/>
            </w:pPr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>
              <w:t xml:space="preserve"> – мощность стационара (количество коек)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кв.м. на 1 койку:</w:t>
            </w:r>
          </w:p>
          <w:p w:rsidR="007A5620" w:rsidRDefault="007A5620" w:rsidP="003A6B8E">
            <w:r>
              <w:t>если n до 50 коек то а=300 кв.м.,</w:t>
            </w:r>
          </w:p>
          <w:p w:rsidR="007A5620" w:rsidRDefault="007A5620" w:rsidP="003A6B8E">
            <w:r>
              <w:t>если n 50-100 коек то а=300-200 кв.м.,</w:t>
            </w:r>
          </w:p>
          <w:p w:rsidR="007A5620" w:rsidRDefault="007A5620" w:rsidP="003A6B8E">
            <w:r>
              <w:t>если n 100-200 коек то а=200-140 кв.м.,</w:t>
            </w:r>
          </w:p>
          <w:p w:rsidR="007A5620" w:rsidRDefault="007A5620" w:rsidP="003A6B8E">
            <w:r>
              <w:t>если n 200-400 коек то а=140-100 кв.м.,</w:t>
            </w:r>
          </w:p>
          <w:p w:rsidR="007A5620" w:rsidRDefault="007A5620" w:rsidP="003A6B8E">
            <w:r>
              <w:t>если n 400-800 коек то а=100-80 кв.м.,</w:t>
            </w:r>
          </w:p>
          <w:p w:rsidR="007A5620" w:rsidRDefault="007A5620" w:rsidP="003A6B8E">
            <w:r>
              <w:t>если n 800-1000 коек то а=80-60 кв.м.,</w:t>
            </w:r>
          </w:p>
          <w:p w:rsidR="007A5620" w:rsidRDefault="007A5620" w:rsidP="003A6B8E">
            <w:r>
              <w:t>если n свыше 1000 коек то а=60 кв.м.</w:t>
            </w:r>
          </w:p>
          <w:p w:rsidR="007A5620" w:rsidRDefault="007A5620" w:rsidP="003A6B8E"/>
          <w:p w:rsidR="007A5620" w:rsidRPr="00F32459" w:rsidRDefault="007A5620" w:rsidP="00F32459">
            <w:pPr>
              <w:jc w:val="both"/>
              <w:rPr>
                <w:sz w:val="20"/>
              </w:rPr>
            </w:pPr>
            <w:r>
              <w:t>На 1 койку для детей следует принимать норму всего стационара с коэффициентом 1,5. В климатических подрайонах IA, IБ, IГ, IД, IIА, а также в условиях реконструкции и в крупных и крупнейших городах земельные участки больниц допускаются уменьшать на 25%.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8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Поликлиники, амбулатории, диспансеры без стационара, посещение в смену</w:t>
            </w:r>
          </w:p>
        </w:tc>
        <w:tc>
          <w:tcPr>
            <w:tcW w:w="5996" w:type="dxa"/>
            <w:vAlign w:val="center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F32459">
            <w:pPr>
              <w:jc w:val="both"/>
            </w:pPr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>
              <w:t xml:space="preserve"> – количество автомобилей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га на 1 автомобилей:</w:t>
            </w:r>
          </w:p>
          <w:p w:rsidR="007A5620" w:rsidRPr="000B3A70" w:rsidRDefault="007A5620" w:rsidP="00F32459">
            <w:pPr>
              <w:jc w:val="center"/>
            </w:pPr>
            <w:r>
              <w:t>если n 1 автомобиль то а=0,05 – 0,1га: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9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Станции (подстанции) скорой медицинской помощи, автомобиль</w:t>
            </w:r>
          </w:p>
        </w:tc>
        <w:tc>
          <w:tcPr>
            <w:tcW w:w="5996" w:type="dxa"/>
            <w:vAlign w:val="center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F32459">
            <w:pPr>
              <w:jc w:val="both"/>
            </w:pPr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>
              <w:t xml:space="preserve"> – мощность стационара (количество коек)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кв.м. на 1 койку:</w:t>
            </w:r>
          </w:p>
          <w:p w:rsidR="007A5620" w:rsidRDefault="007A5620" w:rsidP="00F32459">
            <w:pPr>
              <w:jc w:val="center"/>
            </w:pP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10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Физкультурно-спортивные сооружения</w:t>
            </w:r>
          </w:p>
        </w:tc>
        <w:tc>
          <w:tcPr>
            <w:tcW w:w="5996" w:type="dxa"/>
            <w:vAlign w:val="center"/>
          </w:tcPr>
          <w:p w:rsidR="007A5620" w:rsidRDefault="007A5620" w:rsidP="00F32459">
            <w:pPr>
              <w:jc w:val="center"/>
            </w:pPr>
            <w:r w:rsidRPr="00F32459">
              <w:rPr>
                <w:lang w:val="en-US"/>
              </w:rPr>
              <w:t>S</w:t>
            </w:r>
            <w:r w:rsidRPr="007A5620">
              <w:t>=(</w:t>
            </w:r>
            <w:r w:rsidRPr="00F32459">
              <w:rPr>
                <w:lang w:val="en-US"/>
              </w:rPr>
              <w:t>N</w:t>
            </w:r>
            <w:r w:rsidRPr="007A5620">
              <w:t>*от 0,7 до 0,9)/1000</w:t>
            </w:r>
          </w:p>
          <w:p w:rsidR="007A5620" w:rsidRPr="00216FFF" w:rsidRDefault="007A5620" w:rsidP="003A6B8E">
            <w:r>
              <w:t>где N численность населения по проекту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11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Магазины</w:t>
            </w:r>
          </w:p>
        </w:tc>
        <w:tc>
          <w:tcPr>
            <w:tcW w:w="5996" w:type="dxa"/>
          </w:tcPr>
          <w:p w:rsidR="007A5620" w:rsidRDefault="007A5620" w:rsidP="00F32459">
            <w:pPr>
              <w:jc w:val="center"/>
            </w:pPr>
            <w:r w:rsidRPr="00F32459">
              <w:rPr>
                <w:lang w:val="en-US"/>
              </w:rPr>
              <w:t>S</w:t>
            </w:r>
            <w:r w:rsidRPr="007A5620">
              <w:t>=</w:t>
            </w:r>
            <w:r w:rsidRPr="00F32459">
              <w:rPr>
                <w:lang w:val="en-US"/>
              </w:rPr>
              <w:t>N</w:t>
            </w:r>
            <w:r w:rsidRPr="007A5620">
              <w:t>*</w:t>
            </w:r>
            <w:r>
              <w:t>0,1/</w:t>
            </w:r>
            <w:r w:rsidRPr="007A5620">
              <w:t>1000</w:t>
            </w:r>
          </w:p>
          <w:p w:rsidR="007A5620" w:rsidRPr="007A05EF" w:rsidRDefault="007A5620" w:rsidP="00F32459">
            <w:pPr>
              <w:jc w:val="both"/>
            </w:pPr>
            <w:r>
              <w:t>где N численность населения по проекту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12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Рыночные комплексы</w:t>
            </w:r>
          </w:p>
        </w:tc>
        <w:tc>
          <w:tcPr>
            <w:tcW w:w="5996" w:type="dxa"/>
            <w:vAlign w:val="center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F32459">
            <w:pPr>
              <w:jc w:val="both"/>
            </w:pPr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>
              <w:t xml:space="preserve"> – торговая площадь, кв.м.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кв.м. на 1 кв.м. торговой площади:</w:t>
            </w:r>
          </w:p>
          <w:p w:rsidR="007A5620" w:rsidRDefault="007A5620" w:rsidP="00F32459">
            <w:pPr>
              <w:jc w:val="center"/>
            </w:pPr>
            <w:r>
              <w:t>если n до 600 кв.м. торговой площади то  а=14 кв.м.,</w:t>
            </w:r>
          </w:p>
          <w:p w:rsidR="007A5620" w:rsidRPr="000B3A70" w:rsidRDefault="007A5620" w:rsidP="00F32459">
            <w:pPr>
              <w:jc w:val="center"/>
            </w:pPr>
            <w:r>
              <w:t>если n свыше 3000 кв.м. торговой площади то  а=7 кв.м.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13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Предприятия общественного питания</w:t>
            </w:r>
          </w:p>
        </w:tc>
        <w:tc>
          <w:tcPr>
            <w:tcW w:w="5996" w:type="dxa"/>
          </w:tcPr>
          <w:p w:rsidR="007A5620" w:rsidRPr="00F32459" w:rsidRDefault="007A5620" w:rsidP="00F32459">
            <w:pPr>
              <w:jc w:val="center"/>
              <w:rPr>
                <w:sz w:val="20"/>
              </w:rPr>
            </w:pPr>
            <w:r w:rsidRPr="00F32459">
              <w:rPr>
                <w:lang w:val="en-US"/>
              </w:rPr>
              <w:t>S</w:t>
            </w:r>
            <w:r w:rsidRPr="008F4E4E">
              <w:t>=</w:t>
            </w:r>
            <w:r w:rsidRPr="00F32459">
              <w:rPr>
                <w:lang w:val="en-US"/>
              </w:rPr>
              <w:t>n</w:t>
            </w:r>
            <w:r>
              <w:t>*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F32459">
            <w:pPr>
              <w:jc w:val="both"/>
            </w:pPr>
            <w:r>
              <w:t>где</w:t>
            </w:r>
          </w:p>
          <w:p w:rsidR="007A5620" w:rsidRDefault="007A5620" w:rsidP="003A6B8E">
            <w:r w:rsidRPr="00F32459">
              <w:rPr>
                <w:lang w:val="en-US"/>
              </w:rPr>
              <w:t>n</w:t>
            </w:r>
            <w:r>
              <w:t xml:space="preserve"> – количество мест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га на 1 место:</w:t>
            </w:r>
          </w:p>
          <w:p w:rsidR="007A5620" w:rsidRDefault="007A5620" w:rsidP="003A6B8E">
            <w:r>
              <w:t>если n до 50 мест то а=0,2-0,25га,</w:t>
            </w:r>
          </w:p>
          <w:p w:rsidR="007A5620" w:rsidRDefault="007A5620" w:rsidP="003A6B8E">
            <w:r>
              <w:t>если n 50-100 мест то а=0,2-0,15га,</w:t>
            </w:r>
          </w:p>
          <w:p w:rsidR="007A5620" w:rsidRPr="001A47DA" w:rsidRDefault="007A5620" w:rsidP="003A6B8E">
            <w:r>
              <w:t>если n свыше 100 мест то а=0,1га,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14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Склад продовольственных товаров</w:t>
            </w:r>
          </w:p>
        </w:tc>
        <w:tc>
          <w:tcPr>
            <w:tcW w:w="5996" w:type="dxa"/>
            <w:vAlign w:val="center"/>
          </w:tcPr>
          <w:p w:rsidR="007A5620" w:rsidRDefault="007A5620" w:rsidP="00F32459">
            <w:pPr>
              <w:jc w:val="center"/>
            </w:pPr>
            <w:r w:rsidRPr="00F32459">
              <w:rPr>
                <w:lang w:val="en-US"/>
              </w:rPr>
              <w:t>S</w:t>
            </w:r>
            <w:r w:rsidRPr="000D7D39">
              <w:t>=(</w:t>
            </w:r>
            <w:r w:rsidRPr="00F32459">
              <w:rPr>
                <w:lang w:val="en-US"/>
              </w:rPr>
              <w:t>N</w:t>
            </w:r>
            <w:r w:rsidRPr="000D7D39">
              <w:t>*</w:t>
            </w:r>
            <w:r>
              <w:t>77/1000</w:t>
            </w:r>
            <w:r w:rsidRPr="000D7D39">
              <w:t>)</w:t>
            </w:r>
            <w:r>
              <w:t>*</w:t>
            </w:r>
            <w:r w:rsidRPr="007A5620">
              <w:t xml:space="preserve"> 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3A6B8E">
            <w:r>
              <w:t xml:space="preserve">где </w:t>
            </w:r>
          </w:p>
          <w:p w:rsidR="007A5620" w:rsidRPr="000D7D39" w:rsidRDefault="007A5620" w:rsidP="003A6B8E">
            <w:r>
              <w:t>N - численность населения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для одноэтажных складов – 310 кв.м.</w:t>
            </w:r>
          </w:p>
          <w:p w:rsidR="007A5620" w:rsidRPr="000D7D39" w:rsidRDefault="007A5620" w:rsidP="003A6B8E">
            <w:r>
              <w:t>для малоэтажных (при средней высоте этажа 6м) – 210 кв.м.</w:t>
            </w:r>
          </w:p>
        </w:tc>
      </w:tr>
      <w:tr w:rsidR="007A5620" w:rsidRPr="00F32459" w:rsidTr="00F32459">
        <w:tc>
          <w:tcPr>
            <w:tcW w:w="540" w:type="dxa"/>
          </w:tcPr>
          <w:p w:rsidR="007A5620" w:rsidRDefault="007A5620" w:rsidP="00F32459">
            <w:pPr>
              <w:jc w:val="center"/>
            </w:pPr>
            <w:r>
              <w:t>15</w:t>
            </w:r>
          </w:p>
        </w:tc>
        <w:tc>
          <w:tcPr>
            <w:tcW w:w="3528" w:type="dxa"/>
          </w:tcPr>
          <w:p w:rsidR="007A5620" w:rsidRPr="000B3A70" w:rsidRDefault="007A5620" w:rsidP="003A6B8E">
            <w:r>
              <w:t>Склад непродовольственных товаров</w:t>
            </w:r>
          </w:p>
        </w:tc>
        <w:tc>
          <w:tcPr>
            <w:tcW w:w="5996" w:type="dxa"/>
            <w:vAlign w:val="center"/>
          </w:tcPr>
          <w:p w:rsidR="007A5620" w:rsidRDefault="007A5620" w:rsidP="00F32459">
            <w:pPr>
              <w:jc w:val="center"/>
            </w:pPr>
            <w:r w:rsidRPr="00F32459">
              <w:rPr>
                <w:lang w:val="en-US"/>
              </w:rPr>
              <w:t>S</w:t>
            </w:r>
            <w:r w:rsidRPr="000D7D39">
              <w:t>=(</w:t>
            </w:r>
            <w:r w:rsidRPr="00F32459">
              <w:rPr>
                <w:lang w:val="en-US"/>
              </w:rPr>
              <w:t>N</w:t>
            </w:r>
            <w:r w:rsidRPr="000D7D39">
              <w:t>*</w:t>
            </w:r>
            <w:r>
              <w:t>217/1000</w:t>
            </w:r>
            <w:r w:rsidRPr="000D7D39">
              <w:t>)</w:t>
            </w:r>
            <w:r>
              <w:t>*</w:t>
            </w:r>
            <w:r w:rsidRPr="000D7D39">
              <w:t xml:space="preserve"> </w:t>
            </w:r>
            <w:r w:rsidRPr="00F32459">
              <w:rPr>
                <w:lang w:val="en-US"/>
              </w:rPr>
              <w:t>k</w:t>
            </w:r>
          </w:p>
          <w:p w:rsidR="007A5620" w:rsidRDefault="007A5620" w:rsidP="003A6B8E">
            <w:r>
              <w:t xml:space="preserve">где </w:t>
            </w:r>
          </w:p>
          <w:p w:rsidR="007A5620" w:rsidRPr="000D7D39" w:rsidRDefault="007A5620" w:rsidP="003A6B8E">
            <w:r>
              <w:t>N - численность населения</w:t>
            </w:r>
          </w:p>
          <w:p w:rsidR="007A5620" w:rsidRDefault="007A5620" w:rsidP="003A6B8E">
            <w:r w:rsidRPr="00F32459">
              <w:rPr>
                <w:lang w:val="en-US"/>
              </w:rPr>
              <w:t>k</w:t>
            </w:r>
            <w:r>
              <w:t xml:space="preserve"> – для одноэтажных складов – 740 кв.м.</w:t>
            </w:r>
          </w:p>
          <w:p w:rsidR="007A5620" w:rsidRPr="000B3A70" w:rsidRDefault="007A5620" w:rsidP="003A6B8E">
            <w:r>
              <w:t>для малоэтажных (при средней высоте этажа 6м) – 490 кв.м.</w:t>
            </w:r>
          </w:p>
        </w:tc>
      </w:tr>
    </w:tbl>
    <w:p w:rsidR="007A5620" w:rsidRDefault="007A5620" w:rsidP="007A5620">
      <w:pPr>
        <w:jc w:val="both"/>
        <w:rPr>
          <w:sz w:val="28"/>
          <w:szCs w:val="28"/>
        </w:rPr>
      </w:pPr>
    </w:p>
    <w:p w:rsidR="007A5620" w:rsidRPr="000D7D39" w:rsidRDefault="007A5620" w:rsidP="007A5620">
      <w:pPr>
        <w:ind w:firstLine="720"/>
        <w:jc w:val="both"/>
        <w:rPr>
          <w:sz w:val="28"/>
          <w:szCs w:val="28"/>
        </w:rPr>
      </w:pPr>
      <w:r w:rsidRPr="000D7D39">
        <w:rPr>
          <w:sz w:val="28"/>
          <w:szCs w:val="28"/>
        </w:rPr>
        <w:t>Для других объектов капитального строительства не указанных в таблице 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с учетом красных линий, местоположения границ смежных земельных участков (при их наличии), естественных границ земельного участка, а также обеспечения беспрепятственного подъезда (подхода) к формируемому земельному участку.</w:t>
      </w:r>
    </w:p>
    <w:p w:rsidR="007A5620" w:rsidRDefault="007A5620" w:rsidP="001554A2">
      <w:pPr>
        <w:spacing w:line="360" w:lineRule="auto"/>
        <w:rPr>
          <w:rFonts w:ascii="Times New Roman" w:hAnsi="Times New Roman"/>
          <w:sz w:val="28"/>
          <w:szCs w:val="28"/>
        </w:rPr>
        <w:sectPr w:rsidR="007A5620" w:rsidSect="003A6B8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7A5620" w:rsidRPr="000B3A70" w:rsidRDefault="007A5620" w:rsidP="007A5620">
      <w:pPr>
        <w:jc w:val="right"/>
      </w:pPr>
      <w:r w:rsidRPr="000B3A70">
        <w:lastRenderedPageBreak/>
        <w:t>Приложение №</w:t>
      </w:r>
      <w:r>
        <w:t>9</w:t>
      </w:r>
    </w:p>
    <w:p w:rsidR="007A5620" w:rsidRDefault="007A5620" w:rsidP="007A5620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>. Положения о размещении объектов капитального строительства, в том числе объектов местного значения</w:t>
      </w:r>
    </w:p>
    <w:p w:rsidR="007A5620" w:rsidRPr="00F31C65" w:rsidRDefault="007A5620" w:rsidP="007A5620">
      <w:pPr>
        <w:jc w:val="center"/>
        <w:rPr>
          <w:b/>
        </w:rPr>
      </w:pPr>
    </w:p>
    <w:p w:rsidR="007A5620" w:rsidRPr="00C97DC2" w:rsidRDefault="007A5620" w:rsidP="007A5620">
      <w:pPr>
        <w:jc w:val="center"/>
      </w:pPr>
      <w:r w:rsidRPr="00C97DC2">
        <w:t>1. Общие положения</w:t>
      </w:r>
    </w:p>
    <w:p w:rsidR="007A5620" w:rsidRDefault="007A5620" w:rsidP="007A5620">
      <w:pPr>
        <w:jc w:val="both"/>
      </w:pPr>
      <w:r>
        <w:t>В составе документации по планировке территории в границах улиц ______________________________________________________________ городского округа город Бор подготовлен проект планировки территории площадью __________ га, проект межевания территории площадью _______ га и градостроительные планы земельных участков, подлежащих застройке.</w:t>
      </w:r>
    </w:p>
    <w:p w:rsidR="007A5620" w:rsidRDefault="007A5620" w:rsidP="007A5620">
      <w:pPr>
        <w:jc w:val="center"/>
      </w:pPr>
      <w:r>
        <w:t>2. Цели и задачи.</w:t>
      </w:r>
    </w:p>
    <w:p w:rsidR="007A5620" w:rsidRDefault="007A5620" w:rsidP="007A5620">
      <w:pPr>
        <w:jc w:val="both"/>
      </w:pPr>
      <w:r>
        <w:t>Документация по планировке территории в границах _________________________________ подготовлена ______________________________________(указывается проектная организация) по заказу ____________________________ в целях обеспечения устойчивого развития территории, установления параметров планируемого развития элементов планировочной структуры, зон планируемого размещения объектов капитального строительства (в том числе объектов местного значения), границ земельных участков, предназначенных для строительства и размещения линейных объектов.</w:t>
      </w:r>
    </w:p>
    <w:p w:rsidR="007A5620" w:rsidRDefault="007A5620" w:rsidP="007A5620">
      <w:pPr>
        <w:jc w:val="center"/>
      </w:pPr>
      <w:r>
        <w:t>2. Архитектурно-планировочное и объемно-пространственное решение.</w:t>
      </w:r>
    </w:p>
    <w:p w:rsidR="007A5620" w:rsidRDefault="007A5620" w:rsidP="007A5620">
      <w:pPr>
        <w:jc w:val="center"/>
      </w:pPr>
    </w:p>
    <w:p w:rsidR="007A5620" w:rsidRDefault="007A5620" w:rsidP="007A5620">
      <w:pPr>
        <w:jc w:val="both"/>
      </w:pPr>
      <w:r>
        <w:t xml:space="preserve">Архитектурно-планировочное и объемно-пространственное решение территории разработано в соответствии с генеральным планом городского округа город Бор, утвержденным </w:t>
      </w:r>
      <w:r w:rsidRPr="00B366E6">
        <w:t xml:space="preserve">решением совета депутатов городского округа </w:t>
      </w:r>
      <w:r>
        <w:t xml:space="preserve">город Бор от </w:t>
      </w:r>
      <w:r w:rsidRPr="00B366E6">
        <w:t>5.12.2012 №113 (с изменениями)</w:t>
      </w:r>
      <w:r>
        <w:t xml:space="preserve">, </w:t>
      </w:r>
      <w:r w:rsidRPr="00B366E6">
        <w:t>Правил землепользования и застройки городского округа город Бор, утвержденных решением совета депутатов городского окр</w:t>
      </w:r>
      <w:r>
        <w:t>уга город Бор от 25.12.2012 №114</w:t>
      </w:r>
      <w:r w:rsidRPr="00B366E6">
        <w:t xml:space="preserve"> (с изменениями)</w:t>
      </w:r>
      <w:r>
        <w:t>, в соответствии с требованиями СП 42.13330.2016 «Градостроительство. Планировка и застройка городских и сельских поселений» и иных нормативов градостроительного проектирования, с учетом сложившейся градостроительной ситуации и программ комплексного развития систем коммунальной инфраструктуры городского округа город Бор.</w:t>
      </w:r>
    </w:p>
    <w:p w:rsidR="007A5620" w:rsidRDefault="007A5620" w:rsidP="007A5620">
      <w:pPr>
        <w:ind w:left="360"/>
        <w:jc w:val="both"/>
      </w:pPr>
      <w:r>
        <w:t>*Далее описываются основные проектные предложения, в том числе предложения о размещении объектов капитального строительства регионального, местного значения.</w:t>
      </w:r>
    </w:p>
    <w:p w:rsidR="007A5620" w:rsidRPr="00A467FE" w:rsidRDefault="007A5620" w:rsidP="007A5620">
      <w:pPr>
        <w:ind w:left="360"/>
        <w:jc w:val="center"/>
      </w:pPr>
      <w:r w:rsidRPr="00A467FE">
        <w:t>4. Улично-дорожная сеть и транспортное обслуживание</w:t>
      </w:r>
    </w:p>
    <w:p w:rsidR="007A5620" w:rsidRDefault="007A5620" w:rsidP="007A5620">
      <w:pPr>
        <w:ind w:left="360"/>
        <w:jc w:val="both"/>
      </w:pPr>
      <w:r>
        <w:t>* Описываются предложения по развитию улично-дорожной сети, велосипедному и пешеходному движению, обеспечению территории парковочными местами.</w:t>
      </w:r>
    </w:p>
    <w:p w:rsidR="007A5620" w:rsidRDefault="007A5620" w:rsidP="007A5620">
      <w:pPr>
        <w:ind w:left="360"/>
        <w:jc w:val="center"/>
      </w:pPr>
      <w:r>
        <w:t>5. Инженерная подготовка территории (в случае необходимости)</w:t>
      </w:r>
    </w:p>
    <w:p w:rsidR="007A5620" w:rsidRDefault="007A5620" w:rsidP="007A5620">
      <w:pPr>
        <w:ind w:left="360"/>
        <w:jc w:val="both"/>
      </w:pPr>
      <w:r>
        <w:t>*Описываются предусмотренные в проекте мероприятия по инженерной подготовке территории</w:t>
      </w:r>
    </w:p>
    <w:p w:rsidR="007A5620" w:rsidRDefault="007A5620" w:rsidP="007A5620">
      <w:pPr>
        <w:ind w:left="360"/>
        <w:jc w:val="center"/>
      </w:pPr>
      <w:r>
        <w:t>6. Инженерная инфраструктура</w:t>
      </w:r>
    </w:p>
    <w:p w:rsidR="007A5620" w:rsidRDefault="007A5620" w:rsidP="007A5620">
      <w:pPr>
        <w:ind w:left="360"/>
        <w:jc w:val="center"/>
      </w:pPr>
      <w:r>
        <w:t>6.1 Водоснабжение</w:t>
      </w:r>
    </w:p>
    <w:p w:rsidR="007A5620" w:rsidRDefault="007A5620" w:rsidP="007A5620">
      <w:pPr>
        <w:ind w:left="360"/>
        <w:jc w:val="center"/>
      </w:pPr>
      <w:r>
        <w:t>6.2 Водоотведение</w:t>
      </w:r>
    </w:p>
    <w:p w:rsidR="007A5620" w:rsidRDefault="007A5620" w:rsidP="007A5620">
      <w:pPr>
        <w:ind w:left="360"/>
        <w:jc w:val="center"/>
      </w:pPr>
      <w:r>
        <w:t>6.3 Водоотведение дождевых сточных вод</w:t>
      </w:r>
    </w:p>
    <w:p w:rsidR="007A5620" w:rsidRDefault="007A5620" w:rsidP="007A5620">
      <w:pPr>
        <w:ind w:left="360"/>
        <w:jc w:val="center"/>
      </w:pPr>
      <w:r>
        <w:t>6.4 Электроснабжение</w:t>
      </w:r>
    </w:p>
    <w:p w:rsidR="007A5620" w:rsidRDefault="007A5620" w:rsidP="007A5620">
      <w:pPr>
        <w:ind w:left="360"/>
        <w:jc w:val="center"/>
      </w:pPr>
      <w:r>
        <w:t>6.5 Теплоснабжение</w:t>
      </w:r>
    </w:p>
    <w:p w:rsidR="007A5620" w:rsidRDefault="007A5620" w:rsidP="007A5620">
      <w:pPr>
        <w:ind w:left="360"/>
        <w:jc w:val="center"/>
      </w:pPr>
      <w:r>
        <w:t>6.6 Газоснабжение</w:t>
      </w:r>
    </w:p>
    <w:p w:rsidR="007A5620" w:rsidRDefault="007A5620" w:rsidP="007A5620">
      <w:pPr>
        <w:ind w:left="360"/>
        <w:jc w:val="center"/>
      </w:pPr>
      <w:r>
        <w:t>6.7 Телефонизация и радиофикация</w:t>
      </w:r>
    </w:p>
    <w:p w:rsidR="007A5620" w:rsidRDefault="007A5620" w:rsidP="007A5620">
      <w:pPr>
        <w:ind w:left="360"/>
        <w:jc w:val="both"/>
      </w:pPr>
      <w:r>
        <w:t>* Указывается за счет каких объектов осуществляется обеспечение территории инженерной инфраструктурой</w:t>
      </w:r>
    </w:p>
    <w:p w:rsidR="007A5620" w:rsidRDefault="007A5620" w:rsidP="007A5620">
      <w:pPr>
        <w:ind w:left="360"/>
        <w:jc w:val="both"/>
      </w:pPr>
    </w:p>
    <w:p w:rsidR="007A5620" w:rsidRDefault="007A5620" w:rsidP="007A5620">
      <w:pPr>
        <w:ind w:left="360"/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>. Характеристики планируемого развития территории</w:t>
      </w:r>
    </w:p>
    <w:p w:rsidR="007A5620" w:rsidRPr="00A467FE" w:rsidRDefault="007A5620" w:rsidP="007A5620">
      <w:pPr>
        <w:ind w:left="360"/>
        <w:jc w:val="both"/>
      </w:pPr>
      <w:r>
        <w:t>* Указываются основные технико-экономические показатели в соответствии с приложением №6 настоящего задания.</w:t>
      </w:r>
    </w:p>
    <w:p w:rsidR="007A5620" w:rsidRPr="009A2029" w:rsidRDefault="007A5620" w:rsidP="007A5620">
      <w:pPr>
        <w:jc w:val="both"/>
      </w:pPr>
    </w:p>
    <w:p w:rsidR="001554A2" w:rsidRDefault="007A5620" w:rsidP="007A56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</w:t>
      </w:r>
    </w:p>
    <w:sectPr w:rsidR="001554A2" w:rsidSect="003A6B8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459" w:rsidRDefault="00F32459">
      <w:r>
        <w:separator/>
      </w:r>
    </w:p>
  </w:endnote>
  <w:endnote w:type="continuationSeparator" w:id="1">
    <w:p w:rsidR="00F32459" w:rsidRDefault="00F32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620" w:rsidRDefault="007A5620" w:rsidP="008140B9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A5620" w:rsidRDefault="007A5620" w:rsidP="008140B9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620" w:rsidRDefault="007A5620" w:rsidP="008140B9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E2ED3">
      <w:rPr>
        <w:rStyle w:val="ac"/>
        <w:noProof/>
      </w:rPr>
      <w:t>2</w:t>
    </w:r>
    <w:r>
      <w:rPr>
        <w:rStyle w:val="ac"/>
      </w:rPr>
      <w:fldChar w:fldCharType="end"/>
    </w:r>
  </w:p>
  <w:p w:rsidR="007A5620" w:rsidRDefault="007A5620" w:rsidP="008140B9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459" w:rsidRDefault="00F32459">
      <w:r>
        <w:separator/>
      </w:r>
    </w:p>
  </w:footnote>
  <w:footnote w:type="continuationSeparator" w:id="1">
    <w:p w:rsidR="00F32459" w:rsidRDefault="00F324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178"/>
    <w:multiLevelType w:val="hybridMultilevel"/>
    <w:tmpl w:val="6B26EBEC"/>
    <w:lvl w:ilvl="0" w:tplc="6428AB4E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B204902"/>
    <w:multiLevelType w:val="singleLevel"/>
    <w:tmpl w:val="39B8D426"/>
    <w:lvl w:ilvl="0">
      <w:start w:val="4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">
    <w:nsid w:val="20587B21"/>
    <w:multiLevelType w:val="singleLevel"/>
    <w:tmpl w:val="D012F59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">
    <w:nsid w:val="21F03DE3"/>
    <w:multiLevelType w:val="multilevel"/>
    <w:tmpl w:val="A5C2967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7243851"/>
    <w:multiLevelType w:val="singleLevel"/>
    <w:tmpl w:val="61BE196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5">
    <w:nsid w:val="4C692DB1"/>
    <w:multiLevelType w:val="singleLevel"/>
    <w:tmpl w:val="3E709BB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6">
    <w:nsid w:val="4DD476DF"/>
    <w:multiLevelType w:val="hybridMultilevel"/>
    <w:tmpl w:val="8B388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0B5747"/>
    <w:multiLevelType w:val="singleLevel"/>
    <w:tmpl w:val="0080A778"/>
    <w:lvl w:ilvl="0">
      <w:start w:val="7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8">
    <w:nsid w:val="56344E91"/>
    <w:multiLevelType w:val="multilevel"/>
    <w:tmpl w:val="846CBD1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95"/>
        </w:tabs>
        <w:ind w:left="495" w:hanging="420"/>
      </w:pPr>
      <w:rPr>
        <w:rFonts w:ascii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795"/>
        </w:tabs>
        <w:ind w:left="795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15"/>
        </w:tabs>
        <w:ind w:left="1515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515"/>
        </w:tabs>
        <w:ind w:left="1515" w:hanging="1440"/>
      </w:pPr>
      <w:rPr>
        <w:rFonts w:ascii="Times New Roman" w:hAnsi="Times New Roman" w:hint="default"/>
        <w:sz w:val="28"/>
      </w:rPr>
    </w:lvl>
  </w:abstractNum>
  <w:abstractNum w:abstractNumId="9">
    <w:nsid w:val="5DAB3493"/>
    <w:multiLevelType w:val="singleLevel"/>
    <w:tmpl w:val="752A2F3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0">
    <w:nsid w:val="5DAE1B39"/>
    <w:multiLevelType w:val="singleLevel"/>
    <w:tmpl w:val="1456716A"/>
    <w:lvl w:ilvl="0">
      <w:start w:val="1"/>
      <w:numFmt w:val="decimal"/>
      <w:lvlText w:val="%1."/>
      <w:lvlJc w:val="left"/>
      <w:pPr>
        <w:tabs>
          <w:tab w:val="num" w:pos="1129"/>
        </w:tabs>
        <w:ind w:left="1129" w:hanging="420"/>
      </w:pPr>
      <w:rPr>
        <w:rFonts w:hint="default"/>
      </w:rPr>
    </w:lvl>
  </w:abstractNum>
  <w:abstractNum w:abstractNumId="11">
    <w:nsid w:val="6CFB3816"/>
    <w:multiLevelType w:val="multilevel"/>
    <w:tmpl w:val="8878F9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>
    <w:nsid w:val="7C1C22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"/>
  </w:num>
  <w:num w:numId="5">
    <w:abstractNumId w:val="12"/>
  </w:num>
  <w:num w:numId="6">
    <w:abstractNumId w:val="5"/>
  </w:num>
  <w:num w:numId="7">
    <w:abstractNumId w:val="4"/>
  </w:num>
  <w:num w:numId="8">
    <w:abstractNumId w:val="3"/>
  </w:num>
  <w:num w:numId="9">
    <w:abstractNumId w:val="8"/>
  </w:num>
  <w:num w:numId="10">
    <w:abstractNumId w:val="10"/>
  </w:num>
  <w:num w:numId="11">
    <w:abstractNumId w:val="11"/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7BA4"/>
    <w:rsid w:val="00066FE8"/>
    <w:rsid w:val="000954A9"/>
    <w:rsid w:val="000C2DEF"/>
    <w:rsid w:val="00120F04"/>
    <w:rsid w:val="001554A2"/>
    <w:rsid w:val="00161050"/>
    <w:rsid w:val="0016389E"/>
    <w:rsid w:val="00176000"/>
    <w:rsid w:val="001913B2"/>
    <w:rsid w:val="001D1A28"/>
    <w:rsid w:val="0022030F"/>
    <w:rsid w:val="00220C76"/>
    <w:rsid w:val="0025472A"/>
    <w:rsid w:val="002A10AA"/>
    <w:rsid w:val="002A1AC5"/>
    <w:rsid w:val="002B332F"/>
    <w:rsid w:val="002B3D42"/>
    <w:rsid w:val="002D5F77"/>
    <w:rsid w:val="00327F8C"/>
    <w:rsid w:val="003311CD"/>
    <w:rsid w:val="003450F7"/>
    <w:rsid w:val="00347B9E"/>
    <w:rsid w:val="0035294A"/>
    <w:rsid w:val="0038664E"/>
    <w:rsid w:val="003A6B8E"/>
    <w:rsid w:val="003B4085"/>
    <w:rsid w:val="003F4312"/>
    <w:rsid w:val="0040490C"/>
    <w:rsid w:val="00484B9E"/>
    <w:rsid w:val="0048789C"/>
    <w:rsid w:val="004A3CA2"/>
    <w:rsid w:val="004B0AF7"/>
    <w:rsid w:val="004D1C21"/>
    <w:rsid w:val="004D7043"/>
    <w:rsid w:val="004E6C85"/>
    <w:rsid w:val="005F715A"/>
    <w:rsid w:val="00626E38"/>
    <w:rsid w:val="006271F8"/>
    <w:rsid w:val="006316D3"/>
    <w:rsid w:val="0063435E"/>
    <w:rsid w:val="00655B9B"/>
    <w:rsid w:val="00672830"/>
    <w:rsid w:val="006752FB"/>
    <w:rsid w:val="00692EDD"/>
    <w:rsid w:val="006E07BE"/>
    <w:rsid w:val="006F21CD"/>
    <w:rsid w:val="00706BAD"/>
    <w:rsid w:val="00716287"/>
    <w:rsid w:val="00747447"/>
    <w:rsid w:val="00757A23"/>
    <w:rsid w:val="00770757"/>
    <w:rsid w:val="00775D1C"/>
    <w:rsid w:val="00777D3C"/>
    <w:rsid w:val="00780B4C"/>
    <w:rsid w:val="0078376E"/>
    <w:rsid w:val="00786D47"/>
    <w:rsid w:val="007878A3"/>
    <w:rsid w:val="007A5620"/>
    <w:rsid w:val="007B2740"/>
    <w:rsid w:val="007C21F2"/>
    <w:rsid w:val="007C3552"/>
    <w:rsid w:val="008044D3"/>
    <w:rsid w:val="008140B9"/>
    <w:rsid w:val="00865CBD"/>
    <w:rsid w:val="00893E7B"/>
    <w:rsid w:val="008A5498"/>
    <w:rsid w:val="008B17A4"/>
    <w:rsid w:val="008C042B"/>
    <w:rsid w:val="008F6BCD"/>
    <w:rsid w:val="00922F2F"/>
    <w:rsid w:val="0095226B"/>
    <w:rsid w:val="00973CF6"/>
    <w:rsid w:val="00992751"/>
    <w:rsid w:val="009A681D"/>
    <w:rsid w:val="009A783D"/>
    <w:rsid w:val="009C2A8B"/>
    <w:rsid w:val="009D093D"/>
    <w:rsid w:val="009F4445"/>
    <w:rsid w:val="00A1439D"/>
    <w:rsid w:val="00A218F3"/>
    <w:rsid w:val="00A32938"/>
    <w:rsid w:val="00A556C3"/>
    <w:rsid w:val="00A61C5D"/>
    <w:rsid w:val="00AA63EF"/>
    <w:rsid w:val="00AA6F27"/>
    <w:rsid w:val="00AB0E7F"/>
    <w:rsid w:val="00AC5175"/>
    <w:rsid w:val="00AC67FF"/>
    <w:rsid w:val="00AE4ACE"/>
    <w:rsid w:val="00B0004E"/>
    <w:rsid w:val="00B01F9F"/>
    <w:rsid w:val="00B024B5"/>
    <w:rsid w:val="00B3136F"/>
    <w:rsid w:val="00B429FA"/>
    <w:rsid w:val="00B91A15"/>
    <w:rsid w:val="00B9223B"/>
    <w:rsid w:val="00BA5A85"/>
    <w:rsid w:val="00BD184B"/>
    <w:rsid w:val="00BE2ED3"/>
    <w:rsid w:val="00BF0BC8"/>
    <w:rsid w:val="00C07BA4"/>
    <w:rsid w:val="00C17AA7"/>
    <w:rsid w:val="00C42EE7"/>
    <w:rsid w:val="00C50DF4"/>
    <w:rsid w:val="00C558B4"/>
    <w:rsid w:val="00C8132F"/>
    <w:rsid w:val="00CA3296"/>
    <w:rsid w:val="00CC0584"/>
    <w:rsid w:val="00CC78B4"/>
    <w:rsid w:val="00CE133F"/>
    <w:rsid w:val="00CF0EA3"/>
    <w:rsid w:val="00D02BEB"/>
    <w:rsid w:val="00D4378D"/>
    <w:rsid w:val="00D7128F"/>
    <w:rsid w:val="00D84097"/>
    <w:rsid w:val="00D87924"/>
    <w:rsid w:val="00DC468C"/>
    <w:rsid w:val="00DF5B70"/>
    <w:rsid w:val="00E04CB7"/>
    <w:rsid w:val="00E674C0"/>
    <w:rsid w:val="00ED52B2"/>
    <w:rsid w:val="00F32459"/>
    <w:rsid w:val="00F502E7"/>
    <w:rsid w:val="00F566CA"/>
    <w:rsid w:val="00F87856"/>
    <w:rsid w:val="00F94FEB"/>
    <w:rsid w:val="00FE1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Arial" w:hAnsi="Arial"/>
      <w:sz w:val="18"/>
    </w:rPr>
  </w:style>
  <w:style w:type="paragraph" w:styleId="1">
    <w:name w:val="heading 1"/>
    <w:basedOn w:val="a"/>
    <w:next w:val="a"/>
    <w:qFormat/>
    <w:pPr>
      <w:keepNext/>
      <w:tabs>
        <w:tab w:val="left" w:pos="9071"/>
      </w:tabs>
      <w:ind w:right="-1"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tabs>
        <w:tab w:val="left" w:pos="9071"/>
      </w:tabs>
      <w:ind w:right="-1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Times New Roman" w:hAnsi="Times New Roman"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шрифт"/>
  </w:style>
  <w:style w:type="paragraph" w:styleId="a4">
    <w:name w:val="Title"/>
    <w:basedOn w:val="a"/>
    <w:link w:val="a5"/>
    <w:qFormat/>
    <w:pPr>
      <w:jc w:val="center"/>
    </w:pPr>
    <w:rPr>
      <w:b/>
      <w:sz w:val="28"/>
    </w:rPr>
  </w:style>
  <w:style w:type="paragraph" w:styleId="a6">
    <w:name w:val="Subtitle"/>
    <w:basedOn w:val="a"/>
    <w:qFormat/>
    <w:pPr>
      <w:jc w:val="center"/>
    </w:pPr>
    <w:rPr>
      <w:b/>
      <w:sz w:val="28"/>
    </w:rPr>
  </w:style>
  <w:style w:type="paragraph" w:styleId="a7">
    <w:name w:val="Body Text Indent"/>
    <w:basedOn w:val="a"/>
    <w:pPr>
      <w:tabs>
        <w:tab w:val="left" w:pos="9071"/>
      </w:tabs>
      <w:ind w:right="-1" w:firstLine="602"/>
      <w:jc w:val="both"/>
    </w:pPr>
    <w:rPr>
      <w:rFonts w:ascii="Times New Roman" w:hAnsi="Times New Roman"/>
      <w:sz w:val="28"/>
    </w:rPr>
  </w:style>
  <w:style w:type="paragraph" w:styleId="a8">
    <w:name w:val="Body Text"/>
    <w:basedOn w:val="a"/>
    <w:pPr>
      <w:tabs>
        <w:tab w:val="left" w:pos="9071"/>
      </w:tabs>
      <w:ind w:right="-1"/>
      <w:jc w:val="both"/>
    </w:pPr>
    <w:rPr>
      <w:rFonts w:ascii="Times New Roman" w:hAnsi="Times New Roman"/>
      <w:sz w:val="28"/>
    </w:rPr>
  </w:style>
  <w:style w:type="character" w:styleId="a9">
    <w:name w:val="Hyperlink"/>
    <w:basedOn w:val="a0"/>
    <w:rsid w:val="003B4085"/>
    <w:rPr>
      <w:color w:val="0000FF"/>
      <w:u w:val="single"/>
    </w:rPr>
  </w:style>
  <w:style w:type="paragraph" w:customStyle="1" w:styleId="aa">
    <w:name w:val="Нормальный"/>
    <w:rsid w:val="003B408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">
    <w:name w:val="Char Знак"/>
    <w:basedOn w:val="a"/>
    <w:rsid w:val="00DF5B70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customStyle="1" w:styleId="a5">
    <w:name w:val="Название Знак"/>
    <w:basedOn w:val="a0"/>
    <w:link w:val="a4"/>
    <w:locked/>
    <w:rsid w:val="00DF5B70"/>
    <w:rPr>
      <w:rFonts w:ascii="Arial" w:hAnsi="Arial"/>
      <w:b/>
      <w:sz w:val="28"/>
      <w:lang w:val="ru-RU" w:eastAsia="ru-RU" w:bidi="ar-SA"/>
    </w:rPr>
  </w:style>
  <w:style w:type="paragraph" w:customStyle="1" w:styleId="Char0">
    <w:name w:val=" Char Знак"/>
    <w:basedOn w:val="a"/>
    <w:rsid w:val="00C8132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b">
    <w:name w:val="footer"/>
    <w:basedOn w:val="a"/>
    <w:rsid w:val="008140B9"/>
    <w:pPr>
      <w:tabs>
        <w:tab w:val="center" w:pos="4677"/>
        <w:tab w:val="right" w:pos="9355"/>
      </w:tabs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character" w:styleId="ac">
    <w:name w:val="page number"/>
    <w:basedOn w:val="a0"/>
    <w:rsid w:val="008140B9"/>
  </w:style>
  <w:style w:type="character" w:customStyle="1" w:styleId="10">
    <w:name w:val="Заголовок №1_"/>
    <w:basedOn w:val="a0"/>
    <w:link w:val="11"/>
    <w:locked/>
    <w:rsid w:val="008140B9"/>
    <w:rPr>
      <w:b/>
      <w:bCs/>
      <w:sz w:val="28"/>
      <w:szCs w:val="28"/>
      <w:lang w:bidi="ar-SA"/>
    </w:rPr>
  </w:style>
  <w:style w:type="character" w:customStyle="1" w:styleId="ad">
    <w:name w:val="Другое_"/>
    <w:basedOn w:val="a0"/>
    <w:link w:val="ae"/>
    <w:locked/>
    <w:rsid w:val="008140B9"/>
    <w:rPr>
      <w:sz w:val="22"/>
      <w:szCs w:val="22"/>
      <w:lang w:bidi="ar-SA"/>
    </w:rPr>
  </w:style>
  <w:style w:type="paragraph" w:customStyle="1" w:styleId="11">
    <w:name w:val="Заголовок №1"/>
    <w:basedOn w:val="a"/>
    <w:link w:val="10"/>
    <w:rsid w:val="008140B9"/>
    <w:pPr>
      <w:widowControl w:val="0"/>
      <w:shd w:val="clear" w:color="auto" w:fill="FFFFFF"/>
      <w:spacing w:after="240"/>
      <w:jc w:val="center"/>
      <w:outlineLvl w:val="0"/>
    </w:pPr>
    <w:rPr>
      <w:rFonts w:ascii="Times New Roman" w:hAnsi="Times New Roman"/>
      <w:b/>
      <w:bCs/>
      <w:sz w:val="28"/>
      <w:szCs w:val="28"/>
      <w:lang w:val="ru-RU" w:eastAsia="ru-RU"/>
    </w:rPr>
  </w:style>
  <w:style w:type="paragraph" w:customStyle="1" w:styleId="ae">
    <w:name w:val="Другое"/>
    <w:basedOn w:val="a"/>
    <w:link w:val="ad"/>
    <w:rsid w:val="008140B9"/>
    <w:pPr>
      <w:widowControl w:val="0"/>
      <w:shd w:val="clear" w:color="auto" w:fill="FFFFFF"/>
      <w:spacing w:line="262" w:lineRule="auto"/>
    </w:pPr>
    <w:rPr>
      <w:rFonts w:ascii="Times New Roman" w:hAnsi="Times New Roman"/>
      <w:sz w:val="22"/>
      <w:szCs w:val="22"/>
      <w:lang w:val="ru-RU" w:eastAsia="ru-RU"/>
    </w:rPr>
  </w:style>
  <w:style w:type="paragraph" w:styleId="af">
    <w:name w:val="header"/>
    <w:basedOn w:val="a"/>
    <w:rsid w:val="001554A2"/>
    <w:pPr>
      <w:tabs>
        <w:tab w:val="center" w:pos="4677"/>
        <w:tab w:val="right" w:pos="9355"/>
      </w:tabs>
    </w:pPr>
  </w:style>
  <w:style w:type="table" w:styleId="af0">
    <w:name w:val="Table Grid"/>
    <w:basedOn w:val="a1"/>
    <w:rsid w:val="001554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hyperlink" Target="http://www.borcity.r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9817</Words>
  <Characters>55958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Борского района</Company>
  <LinksUpToDate>false</LinksUpToDate>
  <CharactersWithSpaces>65644</CharactersWithSpaces>
  <SharedDoc>false</SharedDoc>
  <HLinks>
    <vt:vector size="18" baseType="variant">
      <vt:variant>
        <vt:i4>6619188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Par561</vt:lpwstr>
      </vt:variant>
      <vt:variant>
        <vt:i4>7077943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Par558</vt:lpwstr>
      </vt:variant>
      <vt:variant>
        <vt:i4>7733363</vt:i4>
      </vt:variant>
      <vt:variant>
        <vt:i4>0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Зырянов Ю.Г.</dc:creator>
  <cp:lastModifiedBy>Пользователь Windows</cp:lastModifiedBy>
  <cp:revision>2</cp:revision>
  <cp:lastPrinted>2021-12-02T05:40:00Z</cp:lastPrinted>
  <dcterms:created xsi:type="dcterms:W3CDTF">2023-06-08T06:22:00Z</dcterms:created>
  <dcterms:modified xsi:type="dcterms:W3CDTF">2023-06-08T06:22:00Z</dcterms:modified>
</cp:coreProperties>
</file>