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7C" w:rsidRPr="00800C9F" w:rsidRDefault="0076487C" w:rsidP="00800C9F">
      <w:pPr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00C9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6487C" w:rsidRPr="00800C9F" w:rsidRDefault="0076487C" w:rsidP="00800C9F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00C9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6487C" w:rsidRPr="00800C9F" w:rsidRDefault="0076487C" w:rsidP="00800C9F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87C" w:rsidRPr="00800C9F" w:rsidRDefault="0076487C" w:rsidP="00800C9F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0C9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6487C" w:rsidRDefault="0076487C" w:rsidP="00800C9F">
      <w:pPr>
        <w:tabs>
          <w:tab w:val="left" w:pos="907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tabs>
          <w:tab w:val="left" w:pos="9071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06.06.2023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00C9F">
        <w:rPr>
          <w:rFonts w:ascii="Times New Roman" w:hAnsi="Times New Roman" w:cs="Times New Roman"/>
          <w:sz w:val="28"/>
          <w:szCs w:val="28"/>
        </w:rPr>
        <w:t>№ 3367</w:t>
      </w:r>
    </w:p>
    <w:p w:rsidR="0076487C" w:rsidRDefault="0076487C" w:rsidP="00800C9F">
      <w:pPr>
        <w:adjustRightInd w:val="0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6487C" w:rsidRPr="00800C9F" w:rsidRDefault="0076487C" w:rsidP="00800C9F">
      <w:pPr>
        <w:adjustRightInd w:val="0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C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администрации городского округа </w:t>
      </w:r>
      <w:proofErr w:type="gramStart"/>
      <w:r w:rsidRPr="00800C9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00C9F">
        <w:rPr>
          <w:rFonts w:ascii="Times New Roman" w:hAnsi="Times New Roman" w:cs="Times New Roman"/>
          <w:b/>
          <w:bCs/>
          <w:sz w:val="28"/>
          <w:szCs w:val="28"/>
        </w:rPr>
        <w:t>. Бор по предоставлению муниципальной услуги «Предоставление земельных участков многодетным семьям в собственность бесплатно» на территории городского округа г. Бор Нижегородской области, утвержденный постановлением администрации городского округа г. Бор  от 26.09.2022 № 4907</w:t>
      </w:r>
    </w:p>
    <w:p w:rsidR="0076487C" w:rsidRPr="00A57DEA" w:rsidRDefault="0076487C" w:rsidP="00800C9F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487C" w:rsidRPr="00800C9F" w:rsidRDefault="0076487C" w:rsidP="00800C9F">
      <w:pPr>
        <w:pStyle w:val="a4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9F"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законодательством, руководствуясь Федеральным законом РФ от 21.07.2010 № 210-ФЗ «Об организации предоставления государственных и муниципальных услуг» Федеральным законом РФ от 05.12.2022 № 509-ФЗ «О внесении изменений в Земельный кодекс Российской Федерации и статью 3.5 «Федерального закона «О введении в действие Земельного кодекса Российской Федерации», администрация городского округа г. Бор постановляет:</w:t>
      </w:r>
      <w:proofErr w:type="gramEnd"/>
    </w:p>
    <w:p w:rsidR="0076487C" w:rsidRPr="00800C9F" w:rsidRDefault="0076487C" w:rsidP="00800C9F">
      <w:pPr>
        <w:pStyle w:val="a4"/>
        <w:numPr>
          <w:ilvl w:val="0"/>
          <w:numId w:val="1"/>
        </w:numPr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администрации городского  округа </w:t>
      </w:r>
      <w:proofErr w:type="gramStart"/>
      <w:r w:rsidRPr="00800C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C9F">
        <w:rPr>
          <w:rFonts w:ascii="Times New Roman" w:hAnsi="Times New Roman" w:cs="Times New Roman"/>
          <w:sz w:val="28"/>
          <w:szCs w:val="28"/>
        </w:rPr>
        <w:t xml:space="preserve">. Бор по предоставлению муниципальной услуги «Предоставление земельных участков многодетным семьям в собственность бесплатно» на территории городского округа </w:t>
      </w:r>
      <w:proofErr w:type="gramStart"/>
      <w:r w:rsidRPr="00800C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C9F">
        <w:rPr>
          <w:rFonts w:ascii="Times New Roman" w:hAnsi="Times New Roman" w:cs="Times New Roman"/>
          <w:sz w:val="28"/>
          <w:szCs w:val="28"/>
        </w:rPr>
        <w:t>. Бор Нижегородской области, утвержденный постановлением администрации городского округа город Бор от 26.09.2022 № 4907:</w:t>
      </w:r>
    </w:p>
    <w:p w:rsidR="0076487C" w:rsidRPr="00800C9F" w:rsidRDefault="0076487C" w:rsidP="00800C9F">
      <w:pPr>
        <w:pStyle w:val="a4"/>
        <w:numPr>
          <w:ilvl w:val="1"/>
          <w:numId w:val="5"/>
        </w:numPr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 Подпункт 2.3.3. пункта 2.3. раздела 2</w:t>
      </w:r>
      <w:bookmarkStart w:id="0" w:name="_GoBack"/>
      <w:bookmarkEnd w:id="0"/>
      <w:r w:rsidRPr="00800C9F"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</w:t>
      </w:r>
    </w:p>
    <w:p w:rsidR="0076487C" w:rsidRPr="00800C9F" w:rsidRDefault="0076487C" w:rsidP="00800C9F">
      <w:pPr>
        <w:pStyle w:val="a4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 «-Министерством имущественных и земельных отношений Нижегородской области».</w:t>
      </w:r>
    </w:p>
    <w:p w:rsidR="0076487C" w:rsidRPr="00800C9F" w:rsidRDefault="0076487C" w:rsidP="00800C9F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800C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C9F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800C9F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800C9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"БОР сегодня", </w:t>
      </w:r>
      <w:r w:rsidRPr="00800C9F">
        <w:rPr>
          <w:rFonts w:ascii="Times New Roman" w:hAnsi="Times New Roman" w:cs="Times New Roman"/>
          <w:sz w:val="28"/>
          <w:szCs w:val="28"/>
        </w:rPr>
        <w:lastRenderedPageBreak/>
        <w:t xml:space="preserve">сетевом издании «БОР-официал» и размещение на официальном сайте </w:t>
      </w:r>
      <w:hyperlink r:id="rId5" w:history="1">
        <w:r w:rsidRPr="00800C9F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800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87C" w:rsidRPr="00800C9F" w:rsidRDefault="0076487C" w:rsidP="00800C9F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</w:t>
      </w:r>
      <w:proofErr w:type="gramStart"/>
      <w:r w:rsidRPr="00800C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C9F">
        <w:rPr>
          <w:rFonts w:ascii="Times New Roman" w:hAnsi="Times New Roman" w:cs="Times New Roman"/>
          <w:sz w:val="28"/>
          <w:szCs w:val="28"/>
        </w:rPr>
        <w:t xml:space="preserve">. Бор </w:t>
      </w:r>
      <w:proofErr w:type="spellStart"/>
      <w:r w:rsidRPr="00800C9F">
        <w:rPr>
          <w:rFonts w:ascii="Times New Roman" w:hAnsi="Times New Roman" w:cs="Times New Roman"/>
          <w:sz w:val="28"/>
          <w:szCs w:val="28"/>
        </w:rPr>
        <w:t>А.Н.Щенникова</w:t>
      </w:r>
      <w:proofErr w:type="spellEnd"/>
      <w:r w:rsidRPr="00800C9F">
        <w:rPr>
          <w:rFonts w:ascii="Times New Roman" w:hAnsi="Times New Roman" w:cs="Times New Roman"/>
          <w:sz w:val="28"/>
          <w:szCs w:val="28"/>
        </w:rPr>
        <w:t>.</w:t>
      </w:r>
    </w:p>
    <w:p w:rsidR="0076487C" w:rsidRDefault="0076487C" w:rsidP="00800C9F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87C" w:rsidRPr="00800C9F" w:rsidRDefault="0076487C" w:rsidP="00800C9F">
      <w:pPr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C9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0C9F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Pr="00800C9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Default="0076487C" w:rsidP="00800C9F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87C" w:rsidRPr="00800C9F" w:rsidRDefault="0076487C" w:rsidP="00800C9F">
      <w:pPr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0C9F">
        <w:rPr>
          <w:rFonts w:ascii="Times New Roman" w:hAnsi="Times New Roman" w:cs="Times New Roman"/>
          <w:sz w:val="20"/>
          <w:szCs w:val="20"/>
        </w:rPr>
        <w:t>Исп. Манина Н.В.</w:t>
      </w:r>
    </w:p>
    <w:p w:rsidR="0076487C" w:rsidRPr="00800C9F" w:rsidRDefault="0076487C" w:rsidP="00800C9F">
      <w:pPr>
        <w:adjustRightInd w:val="0"/>
        <w:spacing w:line="276" w:lineRule="auto"/>
        <w:rPr>
          <w:rFonts w:cs="Times New Roman"/>
          <w:sz w:val="20"/>
          <w:szCs w:val="20"/>
        </w:rPr>
      </w:pPr>
      <w:r w:rsidRPr="00800C9F">
        <w:rPr>
          <w:rFonts w:ascii="Times New Roman" w:hAnsi="Times New Roman" w:cs="Times New Roman"/>
          <w:sz w:val="20"/>
          <w:szCs w:val="20"/>
        </w:rPr>
        <w:t>тел. 8(831 59) 9-13-88</w:t>
      </w:r>
    </w:p>
    <w:sectPr w:rsidR="0076487C" w:rsidRPr="00800C9F" w:rsidSect="00800C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3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6C522A"/>
    <w:multiLevelType w:val="multilevel"/>
    <w:tmpl w:val="A028B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9"/>
    <w:rsid w:val="00015B33"/>
    <w:rsid w:val="001779F7"/>
    <w:rsid w:val="00233BEF"/>
    <w:rsid w:val="00246828"/>
    <w:rsid w:val="00370A99"/>
    <w:rsid w:val="003C3A10"/>
    <w:rsid w:val="00477F22"/>
    <w:rsid w:val="004C4D75"/>
    <w:rsid w:val="0050433A"/>
    <w:rsid w:val="00564874"/>
    <w:rsid w:val="00656AE0"/>
    <w:rsid w:val="0076487C"/>
    <w:rsid w:val="007A54A3"/>
    <w:rsid w:val="007F7D2A"/>
    <w:rsid w:val="00800C9F"/>
    <w:rsid w:val="00812D8D"/>
    <w:rsid w:val="00943FAE"/>
    <w:rsid w:val="009B1131"/>
    <w:rsid w:val="009C0CE5"/>
    <w:rsid w:val="00A57DEA"/>
    <w:rsid w:val="00C91AFA"/>
    <w:rsid w:val="00CD73AA"/>
    <w:rsid w:val="00D0358C"/>
    <w:rsid w:val="00DF4E1B"/>
    <w:rsid w:val="00EC0132"/>
    <w:rsid w:val="00E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0132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1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2023-06-06T11:14:00Z</cp:lastPrinted>
  <dcterms:created xsi:type="dcterms:W3CDTF">2023-06-07T05:45:00Z</dcterms:created>
  <dcterms:modified xsi:type="dcterms:W3CDTF">2023-06-07T05:45:00Z</dcterms:modified>
</cp:coreProperties>
</file>